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4" w:rsidRDefault="00BE7B5A" w:rsidP="00C55ABC">
      <w:pPr>
        <w:shd w:val="clear" w:color="auto" w:fill="FFFFFF"/>
        <w:spacing w:before="547"/>
        <w:ind w:firstLine="567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</w:t>
      </w:r>
      <w:r w:rsidR="0032722B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2D09A4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5</w:t>
      </w:r>
      <w:r w:rsidR="0092165C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70</w:t>
      </w:r>
      <w:r w:rsidR="00633DD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-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СБ/</w:t>
      </w:r>
      <w:r w:rsidR="0092165C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15</w:t>
      </w:r>
      <w:r w:rsidR="00212EFD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</w:t>
      </w:r>
      <w:r w:rsidR="0092165C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32722B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0</w:t>
      </w:r>
      <w:r w:rsidR="0092165C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</w:t>
      </w:r>
      <w:r w:rsidR="0092165C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201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6</w:t>
      </w:r>
      <w:r w:rsidR="00551FF8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г.</w:t>
      </w:r>
    </w:p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Pr="001A1042" w:rsidRDefault="00C55ABC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І. 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C55ABC" w:rsidRPr="004B216A" w:rsidRDefault="00C55ABC" w:rsidP="00C55ABC">
      <w:pPr>
        <w:shd w:val="clear" w:color="auto" w:fill="FFFFFF"/>
        <w:spacing w:before="5" w:line="319" w:lineRule="exact"/>
        <w:ind w:left="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1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. 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Работни стаи с обща площ, както следва:</w:t>
      </w:r>
    </w:p>
    <w:p w:rsidR="00C55ABC" w:rsidRPr="004B216A" w:rsidRDefault="00B42E9F" w:rsidP="00B42E9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/>
        <w:rPr>
          <w:rFonts w:ascii="Arial" w:hAnsi="Arial" w:cs="Arial"/>
          <w:color w:val="000000"/>
          <w:spacing w:val="-28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1.1. </w:t>
      </w:r>
      <w:r w:rsidR="00C55ABC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Стая - 11.25 кв.м.</w:t>
      </w:r>
    </w:p>
    <w:p w:rsidR="00C55ABC" w:rsidRPr="004B216A" w:rsidRDefault="00C55ABC" w:rsidP="00BE7B5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 w:right="5184"/>
        <w:rPr>
          <w:rFonts w:ascii="Arial" w:hAnsi="Arial" w:cs="Arial"/>
          <w:color w:val="000000"/>
          <w:spacing w:val="-1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5"/>
          <w:sz w:val="22"/>
          <w:szCs w:val="22"/>
          <w:lang w:val="bg-BG"/>
        </w:rPr>
        <w:t>Местоположение: приземен етаж</w:t>
      </w:r>
      <w:r>
        <w:rPr>
          <w:rFonts w:ascii="Arial" w:hAnsi="Arial" w:cs="Arial"/>
          <w:color w:val="000000"/>
          <w:spacing w:val="-5"/>
          <w:sz w:val="22"/>
          <w:szCs w:val="22"/>
          <w:lang w:val="bg-BG"/>
        </w:rPr>
        <w:t>.</w:t>
      </w:r>
    </w:p>
    <w:p w:rsidR="00C55ABC" w:rsidRPr="004B216A" w:rsidRDefault="00C55ABC" w:rsidP="00C55ABC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необходим </w:t>
      </w:r>
      <w:r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ремонт.</w:t>
      </w:r>
    </w:p>
    <w:p w:rsidR="00AF187B" w:rsidRPr="003B7DB3" w:rsidRDefault="00633DDF" w:rsidP="003B7DB3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- 3</w:t>
      </w:r>
      <w:r w:rsidR="00C55ABC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евро/ кв.м. без ДДС</w:t>
      </w:r>
      <w:r w:rsidR="00C55ABC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  <w:r w:rsidR="00AF187B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BC5A5A" w:rsidRDefault="00A43B65" w:rsidP="00BC5A5A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</w:t>
      </w:r>
      <w:r w:rsidR="003B7DB3">
        <w:rPr>
          <w:rFonts w:ascii="Arial" w:hAnsi="Arial" w:cs="Arial"/>
          <w:color w:val="000000"/>
          <w:spacing w:val="1"/>
          <w:sz w:val="22"/>
          <w:szCs w:val="22"/>
        </w:rPr>
        <w:t>2</w:t>
      </w:r>
      <w:r w:rsidR="00BC5A5A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Стая</w:t>
      </w:r>
      <w:r w:rsidR="003B7DB3">
        <w:rPr>
          <w:rFonts w:ascii="Arial" w:hAnsi="Arial" w:cs="Arial"/>
          <w:color w:val="000000"/>
          <w:spacing w:val="1"/>
          <w:sz w:val="22"/>
          <w:szCs w:val="22"/>
          <w:lang w:val="bg-BG"/>
        </w:rPr>
        <w:t>/бивш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а лаборатория/</w:t>
      </w:r>
      <w:r w:rsidR="00BC5A5A">
        <w:rPr>
          <w:rFonts w:ascii="Arial" w:hAnsi="Arial" w:cs="Arial"/>
          <w:color w:val="000000"/>
          <w:spacing w:val="1"/>
          <w:sz w:val="22"/>
          <w:szCs w:val="22"/>
          <w:lang w:val="bg-BG"/>
        </w:rPr>
        <w:t>- 64 кв.м.</w:t>
      </w:r>
    </w:p>
    <w:p w:rsidR="00BC5A5A" w:rsidRDefault="00632B5C" w:rsidP="00BC5A5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трети</w:t>
      </w:r>
      <w:r w:rsidR="00BC5A5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етаж.</w:t>
      </w:r>
    </w:p>
    <w:p w:rsidR="00BC5A5A" w:rsidRDefault="00BC5A5A" w:rsidP="00BC5A5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много добро.</w:t>
      </w:r>
    </w:p>
    <w:p w:rsidR="00BC5A5A" w:rsidRDefault="00BC5A5A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ДДС.</w:t>
      </w:r>
    </w:p>
    <w:p w:rsidR="00B42E9F" w:rsidRDefault="00DC08D7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3"/>
          <w:sz w:val="22"/>
          <w:szCs w:val="22"/>
        </w:rPr>
        <w:t>2</w:t>
      </w:r>
      <w:r w:rsidR="00B42E9F" w:rsidRPr="00BC5A5A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.</w:t>
      </w:r>
      <w:r w:rsidR="00A43B65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</w:t>
      </w:r>
      <w:r w:rsidR="00B42E9F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>Складово помещение</w:t>
      </w:r>
    </w:p>
    <w:p w:rsidR="004B216A" w:rsidRPr="004B216A" w:rsidRDefault="00B42E9F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</w:t>
      </w:r>
      <w:r w:rsidR="004B216A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 20.15 кв.м.</w:t>
      </w:r>
    </w:p>
    <w:p w:rsidR="00A66794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Помещението е оборудвано с дървени стелажи.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приземен етаж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 ремонт;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необходима дезинфекция, поради дълго</w:t>
      </w:r>
      <w:r w:rsidR="00A66794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годишно съхраняване на химикали.</w:t>
      </w:r>
    </w:p>
    <w:p w:rsid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 w:rsidR="00A6679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DC08D7" w:rsidRPr="0092165C" w:rsidRDefault="00DC08D7" w:rsidP="00CC0F36">
      <w:pPr>
        <w:shd w:val="clear" w:color="auto" w:fill="FFFFFF"/>
        <w:spacing w:before="2" w:line="319" w:lineRule="exact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EC45AE" w:rsidRDefault="0092165C" w:rsidP="00DC08D7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ІІ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.</w:t>
      </w:r>
      <w:r w:rsidR="000A1A2A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</w:t>
      </w:r>
      <w:r w:rsidR="00DC08D7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Помещения</w:t>
      </w:r>
      <w:r w:rsidR="000A1A2A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, </w:t>
      </w:r>
      <w:r w:rsidR="000A1A2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находящ</w:t>
      </w:r>
      <w:r w:rsidR="000A1A2A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0A1A2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0A1A2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„Слатина", бул. "Цариградско шосе" № 73 в сграда „</w:t>
      </w:r>
      <w:r w:rsidR="000A1A2A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Опитен обор с жилища</w:t>
      </w:r>
      <w:r w:rsidR="000A1A2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” на ИБИР- БАН:</w:t>
      </w:r>
    </w:p>
    <w:p w:rsidR="001D7F11" w:rsidRDefault="005B1030" w:rsidP="001D7F1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1</w:t>
      </w:r>
      <w:r w:rsidR="001D7F11" w:rsidRPr="000A1A2A">
        <w:rPr>
          <w:rFonts w:ascii="Arial" w:hAnsi="Arial" w:cs="Arial"/>
          <w:sz w:val="22"/>
          <w:szCs w:val="22"/>
          <w:lang w:val="bg-BG"/>
        </w:rPr>
        <w:t xml:space="preserve">. </w:t>
      </w:r>
      <w:r w:rsidR="001D7F11">
        <w:rPr>
          <w:rFonts w:ascii="Arial" w:hAnsi="Arial" w:cs="Arial"/>
          <w:sz w:val="22"/>
          <w:szCs w:val="22"/>
          <w:lang w:val="bg-BG"/>
        </w:rPr>
        <w:t>Стаи и помещения</w:t>
      </w:r>
      <w:r w:rsidR="00CE1479">
        <w:rPr>
          <w:rFonts w:ascii="Arial" w:hAnsi="Arial" w:cs="Arial"/>
          <w:sz w:val="22"/>
          <w:szCs w:val="22"/>
          <w:lang w:val="bg-BG"/>
        </w:rPr>
        <w:t xml:space="preserve"> с общ вход и санитарен възел</w:t>
      </w:r>
      <w:r w:rsidR="001D7F11">
        <w:rPr>
          <w:rFonts w:ascii="Arial" w:hAnsi="Arial" w:cs="Arial"/>
          <w:sz w:val="22"/>
          <w:szCs w:val="22"/>
          <w:lang w:val="bg-BG"/>
        </w:rPr>
        <w:t>:</w:t>
      </w:r>
    </w:p>
    <w:p w:rsidR="001D7F11" w:rsidRDefault="005B1030" w:rsidP="001D7F11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1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Стая – 10,00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1D7F11" w:rsidRDefault="001D7F11" w:rsidP="001D7F11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1D7F11" w:rsidRDefault="001D7F11" w:rsidP="001D7F11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lastRenderedPageBreak/>
        <w:t>Състояние на имота: лошо.</w:t>
      </w:r>
    </w:p>
    <w:p w:rsidR="001D7F11" w:rsidRDefault="001D7F11" w:rsidP="001D7F11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1D7F11" w:rsidRDefault="005B1030" w:rsidP="001D7F11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2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. Стая – 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8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>,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3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0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1D7F11" w:rsidRDefault="001D7F11" w:rsidP="001D7F11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1D7F11" w:rsidRDefault="001D7F11" w:rsidP="001D7F11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1D7F11" w:rsidRDefault="001D7F11" w:rsidP="001D7F11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Default="005B1030" w:rsidP="00EE5F10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1.3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Стая – 13,5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0 кв.м.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EE5F10" w:rsidRDefault="00EE5F10" w:rsidP="00EE5F10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Default="005B1030" w:rsidP="00EE5F10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1.4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. Преходни стаи – 2 броя с обща площ </w:t>
      </w:r>
      <w:r w:rsidR="00E32867">
        <w:rPr>
          <w:rFonts w:ascii="Arial" w:hAnsi="Arial" w:cs="Arial"/>
          <w:color w:val="000000"/>
          <w:spacing w:val="1"/>
          <w:sz w:val="22"/>
          <w:szCs w:val="22"/>
          <w:lang w:val="bg-BG"/>
        </w:rPr>
        <w:t>–</w:t>
      </w:r>
      <w:r w:rsidR="00E32867">
        <w:rPr>
          <w:rFonts w:ascii="Arial" w:hAnsi="Arial" w:cs="Arial"/>
          <w:color w:val="000000"/>
          <w:spacing w:val="1"/>
          <w:sz w:val="22"/>
          <w:szCs w:val="22"/>
        </w:rPr>
        <w:t xml:space="preserve"> 11</w:t>
      </w:r>
      <w:r w:rsidR="00E32867">
        <w:rPr>
          <w:rFonts w:ascii="Arial" w:hAnsi="Arial" w:cs="Arial"/>
          <w:color w:val="000000"/>
          <w:spacing w:val="1"/>
          <w:sz w:val="22"/>
          <w:szCs w:val="22"/>
          <w:lang w:val="bg-BG"/>
        </w:rPr>
        <w:t>,40 + 11,25 = 22,6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5 кв.м.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CE1479" w:rsidRDefault="00CE1479" w:rsidP="00CE1479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Прекаран водопровод.</w:t>
      </w:r>
    </w:p>
    <w:p w:rsidR="00CE1479" w:rsidRDefault="005B1030" w:rsidP="00EE5F10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1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1.5</w:t>
      </w:r>
      <w:r w:rsidR="00CE1479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. Коридорно пространство – 12,26 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кв.м.</w:t>
      </w:r>
    </w:p>
    <w:p w:rsidR="00CE1479" w:rsidRDefault="005B1030" w:rsidP="00CE1479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1.6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Санитарен възел – 2, 50 кв.м.</w:t>
      </w:r>
    </w:p>
    <w:p w:rsidR="00E32867" w:rsidRDefault="00E32867" w:rsidP="00EE5F10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Неработеща тоалетна. Необходим ремонт на канализация.</w:t>
      </w:r>
    </w:p>
    <w:p w:rsidR="00EE5F10" w:rsidRDefault="00EE5F10" w:rsidP="00EE5F10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EE5F10" w:rsidRDefault="00EE5F10" w:rsidP="00CE1479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Стаите са използвани като жилищни с общ санитарен възел, подлежащ на основен ремонт.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Отдават се поотделно и като обща обособена площ.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EC45AE" w:rsidRDefault="005B1030" w:rsidP="001D7F11">
      <w:pPr>
        <w:rPr>
          <w:rFonts w:ascii="Arial" w:hAnsi="Arial" w:cs="Arial"/>
          <w:color w:val="000000"/>
          <w:spacing w:val="1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ab/>
        <w:t>2</w:t>
      </w:r>
      <w:r w:rsidR="00DC08D7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 Помещение/бивша лаборатория</w:t>
      </w:r>
      <w:r w:rsidR="00EE5F10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/ -  12,60</w:t>
      </w:r>
      <w:r w:rsidR="00EE5F10">
        <w:rPr>
          <w:rFonts w:ascii="Arial" w:hAnsi="Arial" w:cs="Arial"/>
          <w:sz w:val="22"/>
          <w:szCs w:val="22"/>
          <w:lang w:val="bg-BG"/>
        </w:rPr>
        <w:t xml:space="preserve"> 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кв.м.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Прекаран водопровод и наличие на няколко броя чешми с изградени корита на мивки.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Стените са покрити с фаянсови плочки.</w:t>
      </w:r>
    </w:p>
    <w:p w:rsidR="00EE5F10" w:rsidRDefault="00EE5F10" w:rsidP="00EE5F10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Pr="001D7F11" w:rsidRDefault="00EE5F10" w:rsidP="001D7F11">
      <w:pPr>
        <w:rPr>
          <w:rFonts w:ascii="Arial" w:hAnsi="Arial" w:cs="Arial"/>
          <w:sz w:val="22"/>
          <w:szCs w:val="22"/>
        </w:rPr>
      </w:pPr>
    </w:p>
    <w:p w:rsidR="000238A1" w:rsidRDefault="005B1030" w:rsidP="000238A1">
      <w:pPr>
        <w:shd w:val="clear" w:color="auto" w:fill="FFFFFF"/>
        <w:spacing w:before="2"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3</w:t>
      </w:r>
      <w:r w:rsidR="00DC08D7">
        <w:rPr>
          <w:rFonts w:ascii="Arial" w:hAnsi="Arial" w:cs="Arial"/>
          <w:sz w:val="22"/>
          <w:szCs w:val="22"/>
          <w:lang w:val="bg-BG"/>
        </w:rPr>
        <w:t>. Нежилищна площ /б</w:t>
      </w:r>
      <w:r w:rsidR="000238A1">
        <w:rPr>
          <w:rFonts w:ascii="Arial" w:hAnsi="Arial" w:cs="Arial"/>
          <w:sz w:val="22"/>
          <w:szCs w:val="22"/>
          <w:lang w:val="bg-BG"/>
        </w:rPr>
        <w:t>ивш опитен обор/</w:t>
      </w:r>
    </w:p>
    <w:p w:rsidR="000238A1" w:rsidRDefault="000238A1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Обща площ, възможна за отдаване: 150 кв.м . </w:t>
      </w:r>
    </w:p>
    <w:p w:rsidR="000238A1" w:rsidRPr="000A1A2A" w:rsidRDefault="000238A1" w:rsidP="000238A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Местоположение- І- в</w:t>
      </w:r>
      <w:r w:rsidRPr="000A1A2A">
        <w:rPr>
          <w:rFonts w:ascii="Arial" w:hAnsi="Arial" w:cs="Arial"/>
          <w:sz w:val="22"/>
          <w:szCs w:val="22"/>
          <w:lang w:val="bg-BG"/>
        </w:rPr>
        <w:t>и етаж;</w:t>
      </w:r>
    </w:p>
    <w:p w:rsidR="000238A1" w:rsidRPr="000A1A2A" w:rsidRDefault="000238A1" w:rsidP="000238A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</w:t>
      </w:r>
      <w:r w:rsidRPr="000A1A2A">
        <w:rPr>
          <w:rFonts w:ascii="Arial" w:hAnsi="Arial" w:cs="Arial"/>
          <w:sz w:val="22"/>
          <w:szCs w:val="22"/>
          <w:lang w:val="bg-BG"/>
        </w:rPr>
        <w:t xml:space="preserve">Състояние- </w:t>
      </w:r>
      <w:r>
        <w:rPr>
          <w:rFonts w:ascii="Arial" w:hAnsi="Arial" w:cs="Arial"/>
          <w:sz w:val="22"/>
          <w:szCs w:val="22"/>
          <w:lang w:val="bg-BG"/>
        </w:rPr>
        <w:t>Лошо</w:t>
      </w:r>
    </w:p>
    <w:p w:rsidR="000238A1" w:rsidRDefault="000238A1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</w:t>
      </w:r>
      <w:r w:rsidRPr="000A1A2A">
        <w:rPr>
          <w:rFonts w:ascii="Arial" w:hAnsi="Arial" w:cs="Arial"/>
          <w:sz w:val="22"/>
          <w:szCs w:val="22"/>
          <w:lang w:val="bg-BG"/>
        </w:rPr>
        <w:t>Необходими ремонтни де</w:t>
      </w:r>
      <w:r>
        <w:rPr>
          <w:rFonts w:ascii="Arial" w:hAnsi="Arial" w:cs="Arial"/>
          <w:sz w:val="22"/>
          <w:szCs w:val="22"/>
          <w:lang w:val="bg-BG"/>
        </w:rPr>
        <w:t>йности</w:t>
      </w:r>
      <w:r w:rsidR="00FC634E">
        <w:rPr>
          <w:rFonts w:ascii="Arial" w:hAnsi="Arial" w:cs="Arial"/>
          <w:sz w:val="22"/>
          <w:szCs w:val="22"/>
          <w:lang w:val="bg-BG"/>
        </w:rPr>
        <w:t>:</w:t>
      </w:r>
    </w:p>
    <w:p w:rsidR="003B7DB3" w:rsidRDefault="003B7DB3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освобождаване от натрупани ненужни предмети;</w:t>
      </w:r>
    </w:p>
    <w:p w:rsidR="00FC634E" w:rsidRPr="00FC634E" w:rsidRDefault="00FC634E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</w:t>
      </w:r>
      <w:r w:rsidR="003B7DB3">
        <w:rPr>
          <w:rFonts w:ascii="Arial" w:hAnsi="Arial" w:cs="Arial"/>
          <w:sz w:val="22"/>
          <w:szCs w:val="22"/>
          <w:lang w:val="bg-BG"/>
        </w:rPr>
        <w:t xml:space="preserve"> подмяна на дограма на прозорци;</w:t>
      </w:r>
    </w:p>
    <w:p w:rsidR="000238A1" w:rsidRDefault="003B7DB3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подмяна на външна врата;</w:t>
      </w:r>
    </w:p>
    <w:p w:rsidR="000238A1" w:rsidRPr="00FC634E" w:rsidRDefault="000238A1" w:rsidP="00FC634E">
      <w:pPr>
        <w:shd w:val="clear" w:color="auto" w:fill="FFFFFF"/>
        <w:spacing w:before="2" w:line="319" w:lineRule="exact"/>
        <w:ind w:left="567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подмяна на електрическа и В и К инсталация.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</w:p>
    <w:p w:rsidR="00EC45AE" w:rsidRDefault="000A1A2A" w:rsidP="00EC45AE">
      <w:pPr>
        <w:shd w:val="clear" w:color="auto" w:fill="FFFFFF"/>
        <w:spacing w:before="2"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  <w:r w:rsidR="00EC45AE" w:rsidRPr="000A1A2A">
        <w:rPr>
          <w:rFonts w:ascii="Arial" w:hAnsi="Arial" w:cs="Arial"/>
          <w:sz w:val="22"/>
          <w:szCs w:val="22"/>
          <w:lang w:val="bg-BG"/>
        </w:rPr>
        <w:tab/>
      </w:r>
    </w:p>
    <w:p w:rsidR="000A1A2A" w:rsidRPr="000A1A2A" w:rsidRDefault="000A1A2A" w:rsidP="00DC08D7">
      <w:pPr>
        <w:rPr>
          <w:rFonts w:ascii="Arial" w:hAnsi="Arial" w:cs="Arial"/>
          <w:sz w:val="22"/>
          <w:szCs w:val="22"/>
          <w:lang w:val="bg-BG"/>
        </w:rPr>
      </w:pPr>
    </w:p>
    <w:p w:rsidR="007561AB" w:rsidRPr="00A43B65" w:rsidRDefault="00A66794" w:rsidP="007561AB">
      <w:pPr>
        <w:ind w:left="5670" w:firstLine="567"/>
        <w:rPr>
          <w:rFonts w:ascii="Arial" w:hAnsi="Arial" w:cs="Arial"/>
          <w:sz w:val="22"/>
          <w:szCs w:val="22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Проф. д-р М. Иванова, дн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85" w:rsidRDefault="00854585">
      <w:r>
        <w:separator/>
      </w:r>
    </w:p>
  </w:endnote>
  <w:endnote w:type="continuationSeparator" w:id="0">
    <w:p w:rsidR="00854585" w:rsidRDefault="0085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695CD7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-238.55pt;margin-top:0;width:4.55pt;height:10.35pt;z-index:251659776;mso-wrap-style:none;mso-position-horizontal:right;mso-position-horizontal-relative:margin" filled="f" stroked="f">
          <v:textbox style="mso-fit-shape-to-text:t" inset="0,0,0,0">
            <w:txbxContent>
              <w:p w:rsidR="008A7454" w:rsidRDefault="00695CD7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8A7454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CE6524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85" w:rsidRDefault="00854585">
      <w:r>
        <w:separator/>
      </w:r>
    </w:p>
  </w:footnote>
  <w:footnote w:type="continuationSeparator" w:id="0">
    <w:p w:rsidR="00854585" w:rsidRDefault="00854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“Акад. К.Братанов”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695CD7">
    <w:pPr>
      <w:pStyle w:val="Header"/>
      <w:jc w:val="center"/>
      <w:rPr>
        <w:b/>
        <w:i/>
        <w:sz w:val="24"/>
      </w:rPr>
    </w:pPr>
    <w:r w:rsidRPr="00695CD7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left:0;text-align:left;margin-left:369.9pt;margin-top:12.05pt;width:158.3pt;height:85.2pt;z-index:251657728" filled="f" stroked="f">
          <v:textbox style="mso-next-textbox:#Text Box 6" inset=",2.83pt">
            <w:txbxContent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 w:rsidP="00FC304F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2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3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</w:p>
            </w:txbxContent>
          </v:textbox>
        </v:shape>
      </w:pict>
    </w:r>
    <w:r w:rsidRPr="00695CD7">
      <w:rPr>
        <w:sz w:val="22"/>
      </w:rPr>
      <w:pict>
        <v:group id="Group 9" o:spid="_x0000_s2053" alt="" style="position:absolute;left:0;text-align:left;margin-left:-.85pt;margin-top:9.45pt;width:532.35pt;height:693pt;z-index:251654656" coordsize="10647,13860">
          <v:group id="Group 8" o:spid="_x0000_s2054" alt="" style="position:absolute;width:10621;height:13860" coordsize="10621,13860">
            <v:line id="Line 21" o:spid="_x0000_s2055" style="position:absolute" from="1,13859" to="10621,13860" strokeweight=".25pt"/>
            <v:line id="Line 27" o:spid="_x0000_s2056" style="position:absolute;flip:x" from="0,0" to="1,13860" strokeweight=".25pt"/>
          </v:group>
          <v:line id="Line 28" o:spid="_x0000_s2057" style="position:absolute" from="1,0" to="10647,1" strokeweight=".25pt"/>
        </v:group>
      </w:pic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0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6"/>
  </w:num>
  <w:num w:numId="20">
    <w:abstractNumId w:val="4"/>
  </w:num>
  <w:num w:numId="21">
    <w:abstractNumId w:val="22"/>
  </w:num>
  <w:num w:numId="22">
    <w:abstractNumId w:val="13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034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</w:compat>
  <w:rsids>
    <w:rsidRoot w:val="00172A27"/>
    <w:rsid w:val="000238A1"/>
    <w:rsid w:val="000260A8"/>
    <w:rsid w:val="00026278"/>
    <w:rsid w:val="0003240A"/>
    <w:rsid w:val="00044B63"/>
    <w:rsid w:val="00060FA6"/>
    <w:rsid w:val="00061863"/>
    <w:rsid w:val="000811AB"/>
    <w:rsid w:val="00083287"/>
    <w:rsid w:val="000844BA"/>
    <w:rsid w:val="00097AF4"/>
    <w:rsid w:val="000A1A2A"/>
    <w:rsid w:val="000C486A"/>
    <w:rsid w:val="000F3A20"/>
    <w:rsid w:val="001258AA"/>
    <w:rsid w:val="00144A68"/>
    <w:rsid w:val="00154B37"/>
    <w:rsid w:val="00160E8B"/>
    <w:rsid w:val="00172A27"/>
    <w:rsid w:val="00175D43"/>
    <w:rsid w:val="0018717E"/>
    <w:rsid w:val="00195C46"/>
    <w:rsid w:val="001A1042"/>
    <w:rsid w:val="001A4D5B"/>
    <w:rsid w:val="001C197E"/>
    <w:rsid w:val="001C6082"/>
    <w:rsid w:val="001D7F11"/>
    <w:rsid w:val="001E6906"/>
    <w:rsid w:val="002014C6"/>
    <w:rsid w:val="00212EFD"/>
    <w:rsid w:val="00224D5F"/>
    <w:rsid w:val="00233022"/>
    <w:rsid w:val="00236640"/>
    <w:rsid w:val="002651F4"/>
    <w:rsid w:val="00287D1F"/>
    <w:rsid w:val="002C2B35"/>
    <w:rsid w:val="002D09A4"/>
    <w:rsid w:val="00303C45"/>
    <w:rsid w:val="00314D40"/>
    <w:rsid w:val="0032242E"/>
    <w:rsid w:val="00326BBF"/>
    <w:rsid w:val="0032722B"/>
    <w:rsid w:val="0034610F"/>
    <w:rsid w:val="003826EE"/>
    <w:rsid w:val="003912AA"/>
    <w:rsid w:val="003B7DB3"/>
    <w:rsid w:val="003D66C8"/>
    <w:rsid w:val="003E6022"/>
    <w:rsid w:val="003F5335"/>
    <w:rsid w:val="00406137"/>
    <w:rsid w:val="00417954"/>
    <w:rsid w:val="00420AF7"/>
    <w:rsid w:val="004226D6"/>
    <w:rsid w:val="0045405B"/>
    <w:rsid w:val="0049250E"/>
    <w:rsid w:val="004B216A"/>
    <w:rsid w:val="004C752A"/>
    <w:rsid w:val="004D08A7"/>
    <w:rsid w:val="00504577"/>
    <w:rsid w:val="00506B0D"/>
    <w:rsid w:val="00507ECF"/>
    <w:rsid w:val="005150DB"/>
    <w:rsid w:val="00517EA5"/>
    <w:rsid w:val="00520981"/>
    <w:rsid w:val="00533F91"/>
    <w:rsid w:val="0053544F"/>
    <w:rsid w:val="00551FF5"/>
    <w:rsid w:val="00551FF8"/>
    <w:rsid w:val="005647D7"/>
    <w:rsid w:val="0057297C"/>
    <w:rsid w:val="00575E3F"/>
    <w:rsid w:val="0059048B"/>
    <w:rsid w:val="00593BA2"/>
    <w:rsid w:val="005A2D43"/>
    <w:rsid w:val="005A6400"/>
    <w:rsid w:val="005B020A"/>
    <w:rsid w:val="005B1030"/>
    <w:rsid w:val="005B496D"/>
    <w:rsid w:val="005C2ADF"/>
    <w:rsid w:val="005D6B45"/>
    <w:rsid w:val="005E345C"/>
    <w:rsid w:val="005F6163"/>
    <w:rsid w:val="00606D4A"/>
    <w:rsid w:val="00632B5C"/>
    <w:rsid w:val="00633DDF"/>
    <w:rsid w:val="00652EA9"/>
    <w:rsid w:val="0065744A"/>
    <w:rsid w:val="006728E7"/>
    <w:rsid w:val="00674729"/>
    <w:rsid w:val="006753FE"/>
    <w:rsid w:val="0069122B"/>
    <w:rsid w:val="00694F1A"/>
    <w:rsid w:val="00695CD7"/>
    <w:rsid w:val="006A7664"/>
    <w:rsid w:val="006B2906"/>
    <w:rsid w:val="006B514D"/>
    <w:rsid w:val="006F73A4"/>
    <w:rsid w:val="00724F10"/>
    <w:rsid w:val="007336E2"/>
    <w:rsid w:val="007533EC"/>
    <w:rsid w:val="007561AB"/>
    <w:rsid w:val="00780E4D"/>
    <w:rsid w:val="00794906"/>
    <w:rsid w:val="00813090"/>
    <w:rsid w:val="0083694C"/>
    <w:rsid w:val="00854585"/>
    <w:rsid w:val="00876778"/>
    <w:rsid w:val="00876C9A"/>
    <w:rsid w:val="008861EE"/>
    <w:rsid w:val="00887922"/>
    <w:rsid w:val="008A099E"/>
    <w:rsid w:val="008A0D8C"/>
    <w:rsid w:val="008A2A08"/>
    <w:rsid w:val="008A7454"/>
    <w:rsid w:val="008B1106"/>
    <w:rsid w:val="008C7BE5"/>
    <w:rsid w:val="00900A89"/>
    <w:rsid w:val="009056ED"/>
    <w:rsid w:val="0092165C"/>
    <w:rsid w:val="00943AAD"/>
    <w:rsid w:val="00967E6B"/>
    <w:rsid w:val="00991A09"/>
    <w:rsid w:val="009A0B58"/>
    <w:rsid w:val="009A1BE7"/>
    <w:rsid w:val="009B2CC9"/>
    <w:rsid w:val="009B66C7"/>
    <w:rsid w:val="009C2357"/>
    <w:rsid w:val="009D28AC"/>
    <w:rsid w:val="009D4B02"/>
    <w:rsid w:val="009F5391"/>
    <w:rsid w:val="00A00682"/>
    <w:rsid w:val="00A14359"/>
    <w:rsid w:val="00A16690"/>
    <w:rsid w:val="00A43B65"/>
    <w:rsid w:val="00A5182B"/>
    <w:rsid w:val="00A66794"/>
    <w:rsid w:val="00A67BC9"/>
    <w:rsid w:val="00A76C41"/>
    <w:rsid w:val="00A80A9A"/>
    <w:rsid w:val="00A903B9"/>
    <w:rsid w:val="00AB56C3"/>
    <w:rsid w:val="00AB6673"/>
    <w:rsid w:val="00AE31D5"/>
    <w:rsid w:val="00AE3BF0"/>
    <w:rsid w:val="00AF187B"/>
    <w:rsid w:val="00B112B7"/>
    <w:rsid w:val="00B36596"/>
    <w:rsid w:val="00B42E9F"/>
    <w:rsid w:val="00B568A3"/>
    <w:rsid w:val="00B622F0"/>
    <w:rsid w:val="00B62AB4"/>
    <w:rsid w:val="00B6406C"/>
    <w:rsid w:val="00B84152"/>
    <w:rsid w:val="00BA27E8"/>
    <w:rsid w:val="00BA47BD"/>
    <w:rsid w:val="00BB356B"/>
    <w:rsid w:val="00BC5A5A"/>
    <w:rsid w:val="00BD33D9"/>
    <w:rsid w:val="00BE69C2"/>
    <w:rsid w:val="00BE7B5A"/>
    <w:rsid w:val="00BF1E29"/>
    <w:rsid w:val="00BF2806"/>
    <w:rsid w:val="00C04C54"/>
    <w:rsid w:val="00C057E7"/>
    <w:rsid w:val="00C068F7"/>
    <w:rsid w:val="00C15338"/>
    <w:rsid w:val="00C21D6D"/>
    <w:rsid w:val="00C27138"/>
    <w:rsid w:val="00C33B03"/>
    <w:rsid w:val="00C35A2C"/>
    <w:rsid w:val="00C47943"/>
    <w:rsid w:val="00C50084"/>
    <w:rsid w:val="00C55ABC"/>
    <w:rsid w:val="00C55F4E"/>
    <w:rsid w:val="00C67CB3"/>
    <w:rsid w:val="00C82610"/>
    <w:rsid w:val="00CA0036"/>
    <w:rsid w:val="00CA6C0E"/>
    <w:rsid w:val="00CC0F36"/>
    <w:rsid w:val="00CE0466"/>
    <w:rsid w:val="00CE1479"/>
    <w:rsid w:val="00CE6524"/>
    <w:rsid w:val="00CE7FB1"/>
    <w:rsid w:val="00CF6764"/>
    <w:rsid w:val="00D00DD1"/>
    <w:rsid w:val="00D01CE6"/>
    <w:rsid w:val="00D07D24"/>
    <w:rsid w:val="00D146CF"/>
    <w:rsid w:val="00D152D9"/>
    <w:rsid w:val="00D34E1E"/>
    <w:rsid w:val="00D47305"/>
    <w:rsid w:val="00D57C2D"/>
    <w:rsid w:val="00D62828"/>
    <w:rsid w:val="00D70EA9"/>
    <w:rsid w:val="00D73EDB"/>
    <w:rsid w:val="00DA35B2"/>
    <w:rsid w:val="00DA406B"/>
    <w:rsid w:val="00DB088D"/>
    <w:rsid w:val="00DB45A0"/>
    <w:rsid w:val="00DC08D7"/>
    <w:rsid w:val="00DD0AA1"/>
    <w:rsid w:val="00DF6F17"/>
    <w:rsid w:val="00E02A9B"/>
    <w:rsid w:val="00E078C4"/>
    <w:rsid w:val="00E16DDD"/>
    <w:rsid w:val="00E22800"/>
    <w:rsid w:val="00E22D76"/>
    <w:rsid w:val="00E32867"/>
    <w:rsid w:val="00E63E96"/>
    <w:rsid w:val="00E75E55"/>
    <w:rsid w:val="00E81E88"/>
    <w:rsid w:val="00E84678"/>
    <w:rsid w:val="00E86683"/>
    <w:rsid w:val="00EB3C5E"/>
    <w:rsid w:val="00EB72C5"/>
    <w:rsid w:val="00EC45AE"/>
    <w:rsid w:val="00EE5F10"/>
    <w:rsid w:val="00F10CBA"/>
    <w:rsid w:val="00F17606"/>
    <w:rsid w:val="00F76759"/>
    <w:rsid w:val="00F87791"/>
    <w:rsid w:val="00FB098F"/>
    <w:rsid w:val="00FC304F"/>
    <w:rsid w:val="00FC634E"/>
    <w:rsid w:val="00FC74E3"/>
    <w:rsid w:val="00F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2FBF-2EB7-40FB-8BFA-15639CE8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x</cp:lastModifiedBy>
  <cp:revision>2</cp:revision>
  <cp:lastPrinted>2016-07-15T12:27:00Z</cp:lastPrinted>
  <dcterms:created xsi:type="dcterms:W3CDTF">2016-07-15T12:28:00Z</dcterms:created>
  <dcterms:modified xsi:type="dcterms:W3CDTF">2016-07-15T12:28:00Z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