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Default="00C55ABC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І. 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6406F5" w:rsidRPr="006406F5" w:rsidRDefault="006406F5" w:rsidP="006406F5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т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ип «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Класическа а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ула»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- 122,30 м. кв.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- 90- 100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Наемна цена: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ab/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- 100 лв. без ДДС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- 60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Залата е обзаведена в класическия академичен стил.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б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конференции и симпозиуми, уъркшопи и работни срещи;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осигуряване на кетъринг / за кафе- паузи, обяд/ - по предварителна заявка.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2.</w:t>
      </w:r>
      <w:r w:rsidRPr="006406F5">
        <w:rPr>
          <w:rFonts w:cs="Times New Roman"/>
          <w:b/>
          <w:color w:val="000000"/>
          <w:szCs w:val="28"/>
          <w:lang w:val="bg-BG" w:eastAsia="bg-BG" w:bidi="bg-BG"/>
        </w:rPr>
        <w:t xml:space="preserve">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 тип - заседателна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- 65, 19 м.кв.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- 70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Наемна цена:</w:t>
      </w:r>
    </w:p>
    <w:p w:rsidR="006406F5" w:rsidRP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- 80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- 50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Безжичен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уъркшопи и работни срещи;</w:t>
      </w:r>
    </w:p>
    <w:p w:rsidR="0092466C" w:rsidRPr="006406F5" w:rsidRDefault="0092466C" w:rsidP="00FC634E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</w:p>
    <w:p w:rsidR="00BC5A5A" w:rsidRDefault="006406F5" w:rsidP="00BC5A5A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3</w:t>
      </w:r>
      <w:r w:rsidR="00A43B65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.</w:t>
      </w:r>
      <w:r w:rsidR="00BC5A5A"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</w:t>
      </w:r>
      <w:r w:rsidR="00BC5A5A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Стая</w:t>
      </w:r>
      <w:r w:rsidR="003B7DB3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/бивш</w:t>
      </w:r>
      <w:r w:rsidR="00A43B65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а лаборатория/</w:t>
      </w:r>
    </w:p>
    <w:p w:rsidR="00307C80" w:rsidRDefault="00307C80" w:rsidP="00BC5A5A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 w:rsidR="0092466C" w:rsidRPr="0092466C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 xml:space="preserve"> </w:t>
      </w:r>
      <w:r w:rsidR="0092466C" w:rsidRPr="00307C80">
        <w:rPr>
          <w:rFonts w:ascii="Arial" w:hAnsi="Arial" w:cs="Arial"/>
          <w:b/>
          <w:color w:val="000000"/>
          <w:spacing w:val="1"/>
          <w:sz w:val="22"/>
          <w:szCs w:val="22"/>
          <w:lang w:val="bg-BG"/>
        </w:rPr>
        <w:t>64 кв.м.</w:t>
      </w:r>
    </w:p>
    <w:p w:rsidR="00BC5A5A" w:rsidRDefault="00632B5C" w:rsidP="00BC5A5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 трети</w:t>
      </w:r>
      <w:r w:rsidR="00BC5A5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етаж.</w:t>
      </w:r>
    </w:p>
    <w:p w:rsidR="00BC5A5A" w:rsidRDefault="00BC5A5A" w:rsidP="00BC5A5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lastRenderedPageBreak/>
        <w:t>Състояние на имота: много добро.</w:t>
      </w:r>
    </w:p>
    <w:p w:rsidR="00BC5A5A" w:rsidRDefault="00BC5A5A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ДДС.</w:t>
      </w:r>
    </w:p>
    <w:p w:rsidR="00307C80" w:rsidRDefault="00307C80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1F79BE" w:rsidRPr="001F79BE" w:rsidRDefault="004C1023" w:rsidP="001F79BE">
      <w:pPr>
        <w:shd w:val="clear" w:color="auto" w:fill="FFFFFF"/>
        <w:spacing w:before="5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4</w:t>
      </w:r>
      <w:r w:rsidR="001F79BE" w:rsidRPr="001F79BE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. Стая - 11.25 кв.м.</w:t>
      </w:r>
    </w:p>
    <w:p w:rsidR="001F79BE" w:rsidRPr="001F79BE" w:rsidRDefault="001F79BE" w:rsidP="001F79B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1F79BE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Местоположение: приземен етаж.</w:t>
      </w:r>
    </w:p>
    <w:p w:rsidR="001F79BE" w:rsidRPr="001F79BE" w:rsidRDefault="001F79BE" w:rsidP="001F79B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1F79BE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Състояние на имота: необходим  ремонт.</w:t>
      </w:r>
    </w:p>
    <w:p w:rsidR="001F79BE" w:rsidRPr="001F79BE" w:rsidRDefault="00CD32DA" w:rsidP="001F79B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2,5</w:t>
      </w:r>
      <w:r w:rsidR="001F79BE" w:rsidRPr="001F79BE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евро/ кв.м. без ДДС..</w:t>
      </w:r>
    </w:p>
    <w:p w:rsidR="001F79BE" w:rsidRPr="00307C80" w:rsidRDefault="001F79BE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B42E9F" w:rsidRDefault="004C1023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5</w:t>
      </w:r>
      <w:r w:rsidR="00B42E9F" w:rsidRPr="00BC5A5A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.</w:t>
      </w:r>
      <w:r w:rsidR="00A43B65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</w:t>
      </w:r>
      <w:r w:rsidR="00B42E9F"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>Складово помещение</w:t>
      </w:r>
    </w:p>
    <w:p w:rsidR="004B216A" w:rsidRPr="004B216A" w:rsidRDefault="00B42E9F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</w:t>
      </w:r>
      <w:r w:rsidR="004B216A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 20.15 кв.м.</w:t>
      </w:r>
    </w:p>
    <w:p w:rsidR="00A66794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Помещението е оборудвано с дървени стелажи.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приземен етаж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 ремонт;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необходима дезинфекция, поради дълго</w:t>
      </w:r>
      <w:r w:rsidR="00A66794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годишно съхраняване на химикали.</w:t>
      </w:r>
    </w:p>
    <w:p w:rsid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 w:rsidR="00A6679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6406F5" w:rsidRDefault="006406F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AE22CE" w:rsidRDefault="004C1023" w:rsidP="00AE22CE">
      <w:pPr>
        <w:ind w:firstLine="550"/>
        <w:rPr>
          <w:rFonts w:eastAsia="Calibri" w:cs="Times New Roman"/>
          <w:sz w:val="24"/>
          <w:szCs w:val="24"/>
          <w:lang w:val="bg-BG"/>
        </w:rPr>
      </w:pPr>
      <w:r>
        <w:rPr>
          <w:rFonts w:eastAsia="Calibri" w:cs="Times New Roman"/>
          <w:b/>
          <w:sz w:val="24"/>
          <w:szCs w:val="24"/>
          <w:u w:val="single"/>
          <w:lang w:val="bg-BG"/>
        </w:rPr>
        <w:t>6</w:t>
      </w:r>
      <w:r w:rsidR="00AE22CE" w:rsidRPr="00BB18C8">
        <w:rPr>
          <w:rFonts w:eastAsia="Calibri" w:cs="Times New Roman"/>
          <w:b/>
          <w:sz w:val="24"/>
          <w:szCs w:val="24"/>
          <w:u w:val="single"/>
          <w:lang w:val="bg-BG"/>
        </w:rPr>
        <w:t>.</w:t>
      </w:r>
      <w:r w:rsidR="00AE22CE">
        <w:rPr>
          <w:rFonts w:eastAsia="Calibri" w:cs="Times New Roman"/>
          <w:b/>
          <w:sz w:val="24"/>
          <w:szCs w:val="24"/>
          <w:u w:val="single"/>
          <w:lang w:val="bg-BG"/>
        </w:rPr>
        <w:t xml:space="preserve"> Част</w:t>
      </w:r>
      <w:r w:rsidR="00AE22CE" w:rsidRPr="00AE22CE">
        <w:rPr>
          <w:rFonts w:eastAsia="Calibri" w:cs="Times New Roman"/>
          <w:b/>
          <w:sz w:val="24"/>
          <w:szCs w:val="24"/>
          <w:u w:val="single"/>
          <w:lang w:val="bg-BG"/>
        </w:rPr>
        <w:t xml:space="preserve"> от първи етаж</w:t>
      </w:r>
      <w:r w:rsidR="00AE22CE">
        <w:rPr>
          <w:rFonts w:eastAsia="Calibri" w:cs="Times New Roman"/>
          <w:sz w:val="24"/>
          <w:szCs w:val="24"/>
          <w:lang w:val="bg-BG"/>
        </w:rPr>
        <w:t xml:space="preserve"> на</w:t>
      </w:r>
      <w:r w:rsidR="00AE22CE" w:rsidRPr="00AE22CE">
        <w:rPr>
          <w:rFonts w:eastAsia="Calibri" w:cs="Times New Roman"/>
          <w:sz w:val="24"/>
          <w:szCs w:val="24"/>
          <w:lang w:val="bg-BG"/>
        </w:rPr>
        <w:t xml:space="preserve"> сграда „Епизотоология”, с обща застроена площ от </w:t>
      </w:r>
      <w:r w:rsidR="00AE22CE">
        <w:rPr>
          <w:rFonts w:eastAsia="Calibri" w:cs="Times New Roman"/>
          <w:sz w:val="24"/>
          <w:szCs w:val="24"/>
          <w:lang w:val="bg-BG"/>
        </w:rPr>
        <w:t>100, 32, бул. „Цариградско шосе” № 73 с обособени помещения, както следва:</w:t>
      </w:r>
    </w:p>
    <w:p w:rsidR="00AE22CE" w:rsidRPr="00AE22CE" w:rsidRDefault="00AE22CE" w:rsidP="00AE22CE">
      <w:pPr>
        <w:ind w:firstLine="550"/>
        <w:rPr>
          <w:rFonts w:cs="Times New Roman"/>
          <w:sz w:val="24"/>
          <w:szCs w:val="24"/>
        </w:rPr>
      </w:pPr>
    </w:p>
    <w:tbl>
      <w:tblPr>
        <w:tblStyle w:val="TableGrid"/>
        <w:tblW w:w="8100" w:type="dxa"/>
        <w:tblInd w:w="4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481"/>
        <w:gridCol w:w="854"/>
        <w:gridCol w:w="4765"/>
      </w:tblGrid>
      <w:tr w:rsidR="00AE22CE" w:rsidRPr="00AE22CE" w:rsidTr="005613C1">
        <w:trPr>
          <w:trHeight w:val="639"/>
        </w:trPr>
        <w:tc>
          <w:tcPr>
            <w:tcW w:w="2481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№ 12 - Учебна зала</w:t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60,98</w:t>
            </w:r>
          </w:p>
        </w:tc>
        <w:tc>
          <w:tcPr>
            <w:tcW w:w="4765" w:type="dxa"/>
          </w:tcPr>
          <w:p w:rsid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под- теракота; стени и таван – латекс; радиатори –5бр.;  осв. тела – 17бр.;</w:t>
            </w:r>
          </w:p>
          <w:p w:rsidR="002B16FF" w:rsidRPr="00AE22CE" w:rsidRDefault="002B16FF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>Наличие на вътрешно хладилно помещение/камера</w:t>
            </w:r>
          </w:p>
        </w:tc>
      </w:tr>
      <w:tr w:rsidR="00AE22CE" w:rsidRPr="00AE22CE" w:rsidTr="005613C1">
        <w:trPr>
          <w:trHeight w:val="471"/>
        </w:trPr>
        <w:tc>
          <w:tcPr>
            <w:tcW w:w="2481" w:type="dxa"/>
          </w:tcPr>
          <w:p w:rsidR="00AE22CE" w:rsidRPr="00AE22CE" w:rsidRDefault="00AE22CE" w:rsidP="009C3AF6">
            <w:pPr>
              <w:ind w:hanging="24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№13 - Стая към учебна зала</w:t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3,24</w:t>
            </w:r>
          </w:p>
        </w:tc>
        <w:tc>
          <w:tcPr>
            <w:tcW w:w="4765" w:type="dxa"/>
          </w:tcPr>
          <w:p w:rsidR="002B16FF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теракота; ; стени и таван – латекс; </w:t>
            </w:r>
          </w:p>
        </w:tc>
      </w:tr>
      <w:tr w:rsidR="00AE22CE" w:rsidRPr="00AE22CE" w:rsidTr="005613C1">
        <w:trPr>
          <w:trHeight w:val="639"/>
        </w:trPr>
        <w:tc>
          <w:tcPr>
            <w:tcW w:w="2481" w:type="dxa"/>
          </w:tcPr>
          <w:p w:rsidR="00AE22CE" w:rsidRPr="00AE22CE" w:rsidRDefault="00AE22CE" w:rsidP="009C3AF6">
            <w:pPr>
              <w:ind w:hanging="10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№ 14 - Помещение /преходно/ </w:t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7,50</w:t>
            </w:r>
          </w:p>
        </w:tc>
        <w:tc>
          <w:tcPr>
            <w:tcW w:w="4765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балатум; стени и таван – латекс; </w:t>
            </w:r>
          </w:p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осв. тела – 1бр.</w:t>
            </w:r>
          </w:p>
        </w:tc>
      </w:tr>
      <w:tr w:rsidR="00AE22CE" w:rsidRPr="00AE22CE" w:rsidTr="005613C1">
        <w:trPr>
          <w:trHeight w:val="610"/>
        </w:trPr>
        <w:tc>
          <w:tcPr>
            <w:tcW w:w="2481" w:type="dxa"/>
          </w:tcPr>
          <w:p w:rsidR="00AE22CE" w:rsidRPr="00AE22CE" w:rsidRDefault="00AE22CE" w:rsidP="00A30023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№15 - Предверие при входа </w:t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3,72</w:t>
            </w:r>
          </w:p>
        </w:tc>
        <w:tc>
          <w:tcPr>
            <w:tcW w:w="4765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бетон; стени и таван – латекс; </w:t>
            </w:r>
          </w:p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</w:p>
        </w:tc>
      </w:tr>
      <w:tr w:rsidR="00AE22CE" w:rsidRPr="00AE22CE" w:rsidTr="005613C1">
        <w:trPr>
          <w:trHeight w:val="681"/>
        </w:trPr>
        <w:tc>
          <w:tcPr>
            <w:tcW w:w="2481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№16 - Учебна зала /втора/</w:t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18,72</w:t>
            </w:r>
          </w:p>
        </w:tc>
        <w:tc>
          <w:tcPr>
            <w:tcW w:w="4765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балатум; стени и таван – латекс; </w:t>
            </w:r>
          </w:p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осв. тела – 6бр.; радиатори – 2бр.</w:t>
            </w:r>
          </w:p>
        </w:tc>
      </w:tr>
      <w:tr w:rsidR="00AE22CE" w:rsidRPr="00AE22CE" w:rsidTr="005613C1">
        <w:trPr>
          <w:trHeight w:val="639"/>
        </w:trPr>
        <w:tc>
          <w:tcPr>
            <w:tcW w:w="2481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№ 17. Стая към учебната зала</w:t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  <w:r w:rsidRPr="00AE22CE">
              <w:rPr>
                <w:rFonts w:cs="Times New Roman"/>
                <w:sz w:val="24"/>
                <w:szCs w:val="24"/>
                <w:lang w:val="bg-BG"/>
              </w:rPr>
              <w:tab/>
            </w:r>
          </w:p>
        </w:tc>
        <w:tc>
          <w:tcPr>
            <w:tcW w:w="854" w:type="dxa"/>
          </w:tcPr>
          <w:p w:rsidR="00AE22CE" w:rsidRPr="00AE22CE" w:rsidRDefault="00AE22CE" w:rsidP="009C3AF6">
            <w:pPr>
              <w:jc w:val="center"/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6,16</w:t>
            </w:r>
          </w:p>
        </w:tc>
        <w:tc>
          <w:tcPr>
            <w:tcW w:w="4765" w:type="dxa"/>
          </w:tcPr>
          <w:p w:rsidR="00AE22CE" w:rsidRP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 xml:space="preserve">под- балатум; стени и таван – латекс; </w:t>
            </w:r>
          </w:p>
          <w:p w:rsidR="00AE22CE" w:rsidRDefault="00AE22CE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 w:rsidRPr="00AE22CE">
              <w:rPr>
                <w:rFonts w:cs="Times New Roman"/>
                <w:sz w:val="24"/>
                <w:szCs w:val="24"/>
                <w:lang w:val="bg-BG"/>
              </w:rPr>
              <w:t>осв. тела – 1бр.; радиатори – 1бр.</w:t>
            </w:r>
          </w:p>
          <w:p w:rsidR="002B16FF" w:rsidRPr="00AE22CE" w:rsidRDefault="002B16FF" w:rsidP="009C3AF6">
            <w:pPr>
              <w:rPr>
                <w:rFonts w:cs="Times New Roman"/>
                <w:sz w:val="24"/>
                <w:szCs w:val="24"/>
                <w:lang w:val="bg-BG"/>
              </w:rPr>
            </w:pPr>
            <w:r>
              <w:rPr>
                <w:rFonts w:cs="Times New Roman"/>
                <w:sz w:val="24"/>
                <w:szCs w:val="24"/>
                <w:lang w:val="bg-BG"/>
              </w:rPr>
              <w:t>Вентилационна система</w:t>
            </w:r>
          </w:p>
        </w:tc>
      </w:tr>
    </w:tbl>
    <w:p w:rsidR="00AE22CE" w:rsidRDefault="002B16FF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Състояние на помещенията: лошо</w:t>
      </w:r>
    </w:p>
    <w:p w:rsidR="002B16FF" w:rsidRDefault="002B16FF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Необходим ремонт.</w:t>
      </w:r>
    </w:p>
    <w:p w:rsidR="005613C1" w:rsidRDefault="005613C1" w:rsidP="005613C1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Начална наемна цена – 3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евро/ 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6406F5" w:rsidRPr="006406F5" w:rsidRDefault="006406F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Оглед на помещението: всеки работен ден от 9.00 ч. до 16.00 ч.</w:t>
      </w:r>
    </w:p>
    <w:p w:rsidR="006406F5" w:rsidRDefault="006406F5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контакт тел.: 02/872 00 18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; 0876454325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- Филипова.</w:t>
      </w:r>
    </w:p>
    <w:p w:rsidR="00DC08D7" w:rsidRPr="0092165C" w:rsidRDefault="00DC08D7" w:rsidP="00CC0F36">
      <w:pPr>
        <w:shd w:val="clear" w:color="auto" w:fill="FFFFFF"/>
        <w:spacing w:before="2" w:line="319" w:lineRule="exact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7561AB" w:rsidRPr="00A30023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  <w:r w:rsidR="00A30023">
        <w:rPr>
          <w:rFonts w:ascii="Arial" w:hAnsi="Arial" w:cs="Arial"/>
          <w:sz w:val="22"/>
          <w:szCs w:val="22"/>
          <w:lang w:val="bg-BG"/>
        </w:rPr>
        <w:t>/п/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Проф. д-р М. Иванова, дн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FD1" w:rsidRDefault="00F07FD1">
      <w:r>
        <w:separator/>
      </w:r>
    </w:p>
  </w:endnote>
  <w:endnote w:type="continuationSeparator" w:id="0">
    <w:p w:rsidR="00F07FD1" w:rsidRDefault="00F07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1310CB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-522.15pt;margin-top:0;width:4.55pt;height:10.35pt;z-index:251659776;mso-wrap-style:none;mso-position-horizontal:right;mso-position-horizontal-relative:margin" filled="f" stroked="f">
          <v:textbox style="mso-fit-shape-to-text:t" inset="0,0,0,0">
            <w:txbxContent>
              <w:p w:rsidR="008A7454" w:rsidRDefault="001310CB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8A7454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4C1023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FD1" w:rsidRDefault="00F07FD1">
      <w:r>
        <w:separator/>
      </w:r>
    </w:p>
  </w:footnote>
  <w:footnote w:type="continuationSeparator" w:id="0">
    <w:p w:rsidR="00F07FD1" w:rsidRDefault="00F07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“Акад. К.Братанов”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1310CB">
    <w:pPr>
      <w:pStyle w:val="Header"/>
      <w:jc w:val="center"/>
      <w:rPr>
        <w:b/>
        <w:i/>
        <w:sz w:val="24"/>
      </w:rPr>
    </w:pPr>
    <w:r w:rsidRPr="001310CB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left:0;text-align:left;margin-left:369.9pt;margin-top:12.05pt;width:158.3pt;height:85.2pt;z-index:251657728" filled="f" stroked="f">
          <v:textbox style="mso-next-textbox:#Text Box 6" inset=",2.83pt">
            <w:txbxContent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 w:rsidP="00FC304F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2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3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</w:p>
            </w:txbxContent>
          </v:textbox>
        </v:shape>
      </w:pict>
    </w:r>
    <w:r w:rsidRPr="001310CB">
      <w:rPr>
        <w:sz w:val="22"/>
      </w:rPr>
      <w:pict>
        <v:group id="Group 9" o:spid="_x0000_s2053" alt="" style="position:absolute;left:0;text-align:left;margin-left:-.85pt;margin-top:9.45pt;width:532.35pt;height:693pt;z-index:251654656" coordsize="10647,13860">
          <v:group id="Group 8" o:spid="_x0000_s2054" alt="" style="position:absolute;width:10621;height:13860" coordsize="10621,13860">
            <v:line id="Line 21" o:spid="_x0000_s2055" style="position:absolute" from="1,13859" to="10621,13860" strokeweight=".25pt"/>
            <v:line id="Line 27" o:spid="_x0000_s2056" style="position:absolute;flip:x" from="0,0" to="1,13860" strokeweight=".25pt"/>
          </v:group>
          <v:line id="Line 28" o:spid="_x0000_s2057" style="position:absolute" from="1,0" to="10647,1" strokeweight=".25pt"/>
        </v:group>
      </w:pic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E3B2329"/>
    <w:multiLevelType w:val="multilevel"/>
    <w:tmpl w:val="29646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2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0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2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4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1"/>
  </w:num>
  <w:num w:numId="2">
    <w:abstractNumId w:val="2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6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</w:num>
  <w:num w:numId="15">
    <w:abstractNumId w:val="11"/>
  </w:num>
  <w:num w:numId="16">
    <w:abstractNumId w:val="20"/>
  </w:num>
  <w:num w:numId="17">
    <w:abstractNumId w:val="3"/>
  </w:num>
  <w:num w:numId="18">
    <w:abstractNumId w:val="15"/>
  </w:num>
  <w:num w:numId="19">
    <w:abstractNumId w:val="17"/>
  </w:num>
  <w:num w:numId="20">
    <w:abstractNumId w:val="5"/>
  </w:num>
  <w:num w:numId="21">
    <w:abstractNumId w:val="23"/>
  </w:num>
  <w:num w:numId="22">
    <w:abstractNumId w:val="14"/>
  </w:num>
  <w:num w:numId="23">
    <w:abstractNumId w:val="22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198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</w:compat>
  <w:rsids>
    <w:rsidRoot w:val="00172A27"/>
    <w:rsid w:val="000238A1"/>
    <w:rsid w:val="000260A8"/>
    <w:rsid w:val="00026278"/>
    <w:rsid w:val="0003240A"/>
    <w:rsid w:val="00044B63"/>
    <w:rsid w:val="00060FA6"/>
    <w:rsid w:val="00061863"/>
    <w:rsid w:val="000811AB"/>
    <w:rsid w:val="00081EDE"/>
    <w:rsid w:val="00083287"/>
    <w:rsid w:val="000844BA"/>
    <w:rsid w:val="00097AF4"/>
    <w:rsid w:val="000A1A2A"/>
    <w:rsid w:val="000C486A"/>
    <w:rsid w:val="000F3A20"/>
    <w:rsid w:val="001258AA"/>
    <w:rsid w:val="001310CB"/>
    <w:rsid w:val="00144A68"/>
    <w:rsid w:val="00154B37"/>
    <w:rsid w:val="00160E8B"/>
    <w:rsid w:val="00172A27"/>
    <w:rsid w:val="00175D43"/>
    <w:rsid w:val="0018717E"/>
    <w:rsid w:val="00195C46"/>
    <w:rsid w:val="001A1042"/>
    <w:rsid w:val="001A4D5B"/>
    <w:rsid w:val="001C197E"/>
    <w:rsid w:val="001C6082"/>
    <w:rsid w:val="001D7F11"/>
    <w:rsid w:val="001E6906"/>
    <w:rsid w:val="001F79BE"/>
    <w:rsid w:val="002014C6"/>
    <w:rsid w:val="00212EFD"/>
    <w:rsid w:val="00224D5F"/>
    <w:rsid w:val="00233022"/>
    <w:rsid w:val="00236640"/>
    <w:rsid w:val="002651F4"/>
    <w:rsid w:val="00287D1F"/>
    <w:rsid w:val="00291FB0"/>
    <w:rsid w:val="002B16FF"/>
    <w:rsid w:val="002C2B35"/>
    <w:rsid w:val="002D09A4"/>
    <w:rsid w:val="00303C45"/>
    <w:rsid w:val="00307C80"/>
    <w:rsid w:val="00314D40"/>
    <w:rsid w:val="0032242E"/>
    <w:rsid w:val="00326BBF"/>
    <w:rsid w:val="0032722B"/>
    <w:rsid w:val="0034610F"/>
    <w:rsid w:val="003808B4"/>
    <w:rsid w:val="003826EE"/>
    <w:rsid w:val="003912AA"/>
    <w:rsid w:val="003B7DB3"/>
    <w:rsid w:val="003D2638"/>
    <w:rsid w:val="003D66C8"/>
    <w:rsid w:val="003E6022"/>
    <w:rsid w:val="003F5335"/>
    <w:rsid w:val="00406137"/>
    <w:rsid w:val="00417954"/>
    <w:rsid w:val="00420AF7"/>
    <w:rsid w:val="004226D6"/>
    <w:rsid w:val="00426E34"/>
    <w:rsid w:val="00446F35"/>
    <w:rsid w:val="0045405B"/>
    <w:rsid w:val="004848B0"/>
    <w:rsid w:val="0049250E"/>
    <w:rsid w:val="004B216A"/>
    <w:rsid w:val="004C1023"/>
    <w:rsid w:val="004C752A"/>
    <w:rsid w:val="004D08A7"/>
    <w:rsid w:val="00504577"/>
    <w:rsid w:val="00506B0D"/>
    <w:rsid w:val="00507ECF"/>
    <w:rsid w:val="005150DB"/>
    <w:rsid w:val="00517EA5"/>
    <w:rsid w:val="00520981"/>
    <w:rsid w:val="00533F91"/>
    <w:rsid w:val="0053544F"/>
    <w:rsid w:val="00551FF5"/>
    <w:rsid w:val="00551FF8"/>
    <w:rsid w:val="005613C1"/>
    <w:rsid w:val="005647D7"/>
    <w:rsid w:val="0057297C"/>
    <w:rsid w:val="00575E3F"/>
    <w:rsid w:val="0059048B"/>
    <w:rsid w:val="00593BA2"/>
    <w:rsid w:val="005A2D43"/>
    <w:rsid w:val="005A6400"/>
    <w:rsid w:val="005B020A"/>
    <w:rsid w:val="005B1030"/>
    <w:rsid w:val="005B496D"/>
    <w:rsid w:val="005C2ADF"/>
    <w:rsid w:val="005D6B45"/>
    <w:rsid w:val="005E345C"/>
    <w:rsid w:val="005F6163"/>
    <w:rsid w:val="006001F9"/>
    <w:rsid w:val="00606D4A"/>
    <w:rsid w:val="00632B5C"/>
    <w:rsid w:val="00633DDF"/>
    <w:rsid w:val="006406F5"/>
    <w:rsid w:val="00652EA9"/>
    <w:rsid w:val="0065744A"/>
    <w:rsid w:val="006728E7"/>
    <w:rsid w:val="00674729"/>
    <w:rsid w:val="006753FE"/>
    <w:rsid w:val="0069122B"/>
    <w:rsid w:val="00694F1A"/>
    <w:rsid w:val="00695CD7"/>
    <w:rsid w:val="006A7664"/>
    <w:rsid w:val="006B2906"/>
    <w:rsid w:val="006B514D"/>
    <w:rsid w:val="006D492F"/>
    <w:rsid w:val="006F73A4"/>
    <w:rsid w:val="00724F10"/>
    <w:rsid w:val="007336E2"/>
    <w:rsid w:val="007533EC"/>
    <w:rsid w:val="007561AB"/>
    <w:rsid w:val="00780E4D"/>
    <w:rsid w:val="00794906"/>
    <w:rsid w:val="007C44C5"/>
    <w:rsid w:val="00813090"/>
    <w:rsid w:val="0083694C"/>
    <w:rsid w:val="00854585"/>
    <w:rsid w:val="00876778"/>
    <w:rsid w:val="00876C9A"/>
    <w:rsid w:val="008861EE"/>
    <w:rsid w:val="00887922"/>
    <w:rsid w:val="008A099E"/>
    <w:rsid w:val="008A0D8C"/>
    <w:rsid w:val="008A2A08"/>
    <w:rsid w:val="008A7454"/>
    <w:rsid w:val="008B1106"/>
    <w:rsid w:val="008C7BE5"/>
    <w:rsid w:val="008D5BC3"/>
    <w:rsid w:val="00900A89"/>
    <w:rsid w:val="009056ED"/>
    <w:rsid w:val="0092165C"/>
    <w:rsid w:val="0092466C"/>
    <w:rsid w:val="009311A8"/>
    <w:rsid w:val="00943AAD"/>
    <w:rsid w:val="00967E6B"/>
    <w:rsid w:val="00986BFA"/>
    <w:rsid w:val="00991A09"/>
    <w:rsid w:val="009A0B58"/>
    <w:rsid w:val="009A1BE7"/>
    <w:rsid w:val="009B2CC9"/>
    <w:rsid w:val="009B66C7"/>
    <w:rsid w:val="009C2357"/>
    <w:rsid w:val="009D28AC"/>
    <w:rsid w:val="009D4B02"/>
    <w:rsid w:val="009F5391"/>
    <w:rsid w:val="00A00682"/>
    <w:rsid w:val="00A14359"/>
    <w:rsid w:val="00A16690"/>
    <w:rsid w:val="00A30023"/>
    <w:rsid w:val="00A43B65"/>
    <w:rsid w:val="00A5182B"/>
    <w:rsid w:val="00A66794"/>
    <w:rsid w:val="00A67BC9"/>
    <w:rsid w:val="00A76C41"/>
    <w:rsid w:val="00A80A9A"/>
    <w:rsid w:val="00A903B9"/>
    <w:rsid w:val="00AB56C3"/>
    <w:rsid w:val="00AB6673"/>
    <w:rsid w:val="00AE22CE"/>
    <w:rsid w:val="00AE31D5"/>
    <w:rsid w:val="00AE3BF0"/>
    <w:rsid w:val="00AF187B"/>
    <w:rsid w:val="00B112B7"/>
    <w:rsid w:val="00B36596"/>
    <w:rsid w:val="00B42E9F"/>
    <w:rsid w:val="00B568A3"/>
    <w:rsid w:val="00B622F0"/>
    <w:rsid w:val="00B62AB4"/>
    <w:rsid w:val="00B6406C"/>
    <w:rsid w:val="00B754AC"/>
    <w:rsid w:val="00B84152"/>
    <w:rsid w:val="00BA27E8"/>
    <w:rsid w:val="00BA47BD"/>
    <w:rsid w:val="00BB18C8"/>
    <w:rsid w:val="00BB356B"/>
    <w:rsid w:val="00BC5A5A"/>
    <w:rsid w:val="00BD33D9"/>
    <w:rsid w:val="00BE05DB"/>
    <w:rsid w:val="00BE69C2"/>
    <w:rsid w:val="00BE7B5A"/>
    <w:rsid w:val="00BF1E29"/>
    <w:rsid w:val="00BF2806"/>
    <w:rsid w:val="00C04C54"/>
    <w:rsid w:val="00C057E7"/>
    <w:rsid w:val="00C068F7"/>
    <w:rsid w:val="00C15338"/>
    <w:rsid w:val="00C21D6D"/>
    <w:rsid w:val="00C27138"/>
    <w:rsid w:val="00C27D0B"/>
    <w:rsid w:val="00C33B03"/>
    <w:rsid w:val="00C35A2C"/>
    <w:rsid w:val="00C47943"/>
    <w:rsid w:val="00C50084"/>
    <w:rsid w:val="00C55ABC"/>
    <w:rsid w:val="00C55F4E"/>
    <w:rsid w:val="00C67CB3"/>
    <w:rsid w:val="00C82610"/>
    <w:rsid w:val="00CA0036"/>
    <w:rsid w:val="00CA6C0E"/>
    <w:rsid w:val="00CC0F36"/>
    <w:rsid w:val="00CD32DA"/>
    <w:rsid w:val="00CE0466"/>
    <w:rsid w:val="00CE1479"/>
    <w:rsid w:val="00CE6524"/>
    <w:rsid w:val="00CE7FB1"/>
    <w:rsid w:val="00CF6764"/>
    <w:rsid w:val="00D00DD1"/>
    <w:rsid w:val="00D01CE6"/>
    <w:rsid w:val="00D07D24"/>
    <w:rsid w:val="00D146CF"/>
    <w:rsid w:val="00D152D9"/>
    <w:rsid w:val="00D34E1E"/>
    <w:rsid w:val="00D47305"/>
    <w:rsid w:val="00D57C2D"/>
    <w:rsid w:val="00D62828"/>
    <w:rsid w:val="00D70EA9"/>
    <w:rsid w:val="00D73EDB"/>
    <w:rsid w:val="00DA35B2"/>
    <w:rsid w:val="00DA406B"/>
    <w:rsid w:val="00DB088D"/>
    <w:rsid w:val="00DB45A0"/>
    <w:rsid w:val="00DC08D7"/>
    <w:rsid w:val="00DD0AA1"/>
    <w:rsid w:val="00DF6F17"/>
    <w:rsid w:val="00E02A9B"/>
    <w:rsid w:val="00E078C4"/>
    <w:rsid w:val="00E13769"/>
    <w:rsid w:val="00E16DDD"/>
    <w:rsid w:val="00E22800"/>
    <w:rsid w:val="00E22D76"/>
    <w:rsid w:val="00E32867"/>
    <w:rsid w:val="00E45AB1"/>
    <w:rsid w:val="00E629D5"/>
    <w:rsid w:val="00E63E96"/>
    <w:rsid w:val="00E75E55"/>
    <w:rsid w:val="00E81E88"/>
    <w:rsid w:val="00E84678"/>
    <w:rsid w:val="00E86683"/>
    <w:rsid w:val="00EB3C5E"/>
    <w:rsid w:val="00EB72C5"/>
    <w:rsid w:val="00EC45AE"/>
    <w:rsid w:val="00EE5F10"/>
    <w:rsid w:val="00F07FD1"/>
    <w:rsid w:val="00F10CBA"/>
    <w:rsid w:val="00F17606"/>
    <w:rsid w:val="00F53FCE"/>
    <w:rsid w:val="00F76759"/>
    <w:rsid w:val="00F87791"/>
    <w:rsid w:val="00FB098F"/>
    <w:rsid w:val="00FC304F"/>
    <w:rsid w:val="00FC634E"/>
    <w:rsid w:val="00FC74E3"/>
    <w:rsid w:val="00FD6C7E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859C-8D41-46F8-B799-8DD57612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2311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ilza</cp:lastModifiedBy>
  <cp:revision>4</cp:revision>
  <cp:lastPrinted>2018-06-26T07:37:00Z</cp:lastPrinted>
  <dcterms:created xsi:type="dcterms:W3CDTF">2018-06-26T07:26:00Z</dcterms:created>
  <dcterms:modified xsi:type="dcterms:W3CDTF">2018-06-26T07:43:00Z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