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794" w:rsidRDefault="00BE7B5A" w:rsidP="00C55ABC">
      <w:pPr>
        <w:shd w:val="clear" w:color="auto" w:fill="FFFFFF"/>
        <w:spacing w:before="547"/>
        <w:ind w:firstLine="567"/>
        <w:rPr>
          <w:rFonts w:ascii="Arial" w:hAnsi="Arial" w:cs="Arial"/>
          <w:b/>
          <w:bCs/>
          <w:color w:val="000000"/>
          <w:spacing w:val="-6"/>
          <w:sz w:val="22"/>
          <w:szCs w:val="22"/>
          <w:lang w:val="bg-BG"/>
        </w:rPr>
      </w:pPr>
      <w:r>
        <w:rPr>
          <w:rFonts w:ascii="Arial" w:hAnsi="Arial" w:cs="Arial"/>
          <w:b/>
          <w:bCs/>
          <w:color w:val="000000"/>
          <w:spacing w:val="-6"/>
          <w:sz w:val="22"/>
          <w:szCs w:val="22"/>
          <w:lang w:val="bg-BG"/>
        </w:rPr>
        <w:t>Изх. №</w:t>
      </w:r>
      <w:r w:rsidR="0032722B">
        <w:rPr>
          <w:rFonts w:ascii="Arial" w:hAnsi="Arial" w:cs="Arial"/>
          <w:b/>
          <w:bCs/>
          <w:color w:val="000000"/>
          <w:spacing w:val="-6"/>
          <w:sz w:val="22"/>
          <w:szCs w:val="22"/>
        </w:rPr>
        <w:t xml:space="preserve"> </w:t>
      </w:r>
      <w:r w:rsidR="006406F5">
        <w:rPr>
          <w:rFonts w:ascii="Arial" w:hAnsi="Arial" w:cs="Arial"/>
          <w:b/>
          <w:bCs/>
          <w:color w:val="000000"/>
          <w:spacing w:val="-6"/>
          <w:sz w:val="22"/>
          <w:szCs w:val="22"/>
        </w:rPr>
        <w:t>643</w:t>
      </w:r>
      <w:r w:rsidR="00633DDF">
        <w:rPr>
          <w:rFonts w:ascii="Arial" w:hAnsi="Arial" w:cs="Arial"/>
          <w:b/>
          <w:bCs/>
          <w:color w:val="000000"/>
          <w:spacing w:val="-6"/>
          <w:sz w:val="22"/>
          <w:szCs w:val="22"/>
          <w:lang w:val="bg-BG"/>
        </w:rPr>
        <w:t>-</w:t>
      </w:r>
      <w:r>
        <w:rPr>
          <w:rFonts w:ascii="Arial" w:hAnsi="Arial" w:cs="Arial"/>
          <w:b/>
          <w:bCs/>
          <w:color w:val="000000"/>
          <w:spacing w:val="-6"/>
          <w:sz w:val="22"/>
          <w:szCs w:val="22"/>
          <w:lang w:val="bg-BG"/>
        </w:rPr>
        <w:t xml:space="preserve"> СБ/</w:t>
      </w:r>
      <w:r w:rsidR="006406F5">
        <w:rPr>
          <w:rFonts w:ascii="Arial" w:hAnsi="Arial" w:cs="Arial"/>
          <w:b/>
          <w:bCs/>
          <w:color w:val="000000"/>
          <w:spacing w:val="-6"/>
          <w:sz w:val="22"/>
          <w:szCs w:val="22"/>
          <w:lang w:val="bg-BG"/>
        </w:rPr>
        <w:t>0</w:t>
      </w:r>
      <w:r w:rsidR="006406F5">
        <w:rPr>
          <w:rFonts w:ascii="Arial" w:hAnsi="Arial" w:cs="Arial"/>
          <w:b/>
          <w:bCs/>
          <w:color w:val="000000"/>
          <w:spacing w:val="-6"/>
          <w:sz w:val="22"/>
          <w:szCs w:val="22"/>
        </w:rPr>
        <w:t>5</w:t>
      </w:r>
      <w:r w:rsidR="00212EFD">
        <w:rPr>
          <w:rFonts w:ascii="Arial" w:hAnsi="Arial" w:cs="Arial"/>
          <w:b/>
          <w:bCs/>
          <w:color w:val="000000"/>
          <w:spacing w:val="-6"/>
          <w:sz w:val="22"/>
          <w:szCs w:val="22"/>
          <w:lang w:val="bg-BG"/>
        </w:rPr>
        <w:t>.</w:t>
      </w:r>
      <w:r w:rsidR="0092165C">
        <w:rPr>
          <w:rFonts w:ascii="Arial" w:hAnsi="Arial" w:cs="Arial"/>
          <w:b/>
          <w:bCs/>
          <w:color w:val="000000"/>
          <w:spacing w:val="-6"/>
          <w:sz w:val="22"/>
          <w:szCs w:val="22"/>
        </w:rPr>
        <w:t xml:space="preserve"> </w:t>
      </w:r>
      <w:r w:rsidR="0032722B">
        <w:rPr>
          <w:rFonts w:ascii="Arial" w:hAnsi="Arial" w:cs="Arial"/>
          <w:b/>
          <w:bCs/>
          <w:color w:val="000000"/>
          <w:spacing w:val="-6"/>
          <w:sz w:val="22"/>
          <w:szCs w:val="22"/>
        </w:rPr>
        <w:t>0</w:t>
      </w:r>
      <w:r w:rsidR="006406F5">
        <w:rPr>
          <w:rFonts w:ascii="Arial" w:hAnsi="Arial" w:cs="Arial"/>
          <w:b/>
          <w:bCs/>
          <w:color w:val="000000"/>
          <w:spacing w:val="-6"/>
          <w:sz w:val="22"/>
          <w:szCs w:val="22"/>
        </w:rPr>
        <w:t>7</w:t>
      </w:r>
      <w:r>
        <w:rPr>
          <w:rFonts w:ascii="Arial" w:hAnsi="Arial" w:cs="Arial"/>
          <w:b/>
          <w:bCs/>
          <w:color w:val="000000"/>
          <w:spacing w:val="-6"/>
          <w:sz w:val="22"/>
          <w:szCs w:val="22"/>
          <w:lang w:val="bg-BG"/>
        </w:rPr>
        <w:t>.</w:t>
      </w:r>
      <w:r w:rsidR="0092165C">
        <w:rPr>
          <w:rFonts w:ascii="Arial" w:hAnsi="Arial" w:cs="Arial"/>
          <w:b/>
          <w:bCs/>
          <w:color w:val="000000"/>
          <w:spacing w:val="-6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pacing w:val="-6"/>
          <w:sz w:val="22"/>
          <w:szCs w:val="22"/>
          <w:lang w:val="bg-BG"/>
        </w:rPr>
        <w:t>201</w:t>
      </w:r>
      <w:r w:rsidR="00E13769">
        <w:rPr>
          <w:rFonts w:ascii="Arial" w:hAnsi="Arial" w:cs="Arial"/>
          <w:b/>
          <w:bCs/>
          <w:color w:val="000000"/>
          <w:spacing w:val="-6"/>
          <w:sz w:val="22"/>
          <w:szCs w:val="22"/>
          <w:lang w:val="bg-BG"/>
        </w:rPr>
        <w:t>7</w:t>
      </w:r>
      <w:r w:rsidR="00551FF8">
        <w:rPr>
          <w:rFonts w:ascii="Arial" w:hAnsi="Arial" w:cs="Arial"/>
          <w:b/>
          <w:bCs/>
          <w:color w:val="000000"/>
          <w:spacing w:val="-6"/>
          <w:sz w:val="22"/>
          <w:szCs w:val="22"/>
          <w:lang w:val="bg-BG"/>
        </w:rPr>
        <w:t xml:space="preserve"> г.</w:t>
      </w:r>
    </w:p>
    <w:p w:rsidR="004B216A" w:rsidRPr="004B216A" w:rsidRDefault="004B216A" w:rsidP="004B216A">
      <w:pPr>
        <w:shd w:val="clear" w:color="auto" w:fill="FFFFFF"/>
        <w:spacing w:before="547"/>
        <w:ind w:left="4536" w:firstLine="504"/>
        <w:rPr>
          <w:rFonts w:ascii="Arial" w:hAnsi="Arial" w:cs="Arial"/>
          <w:b/>
          <w:sz w:val="22"/>
          <w:szCs w:val="22"/>
        </w:rPr>
      </w:pPr>
      <w:r w:rsidRPr="004B216A">
        <w:rPr>
          <w:rFonts w:ascii="Arial" w:hAnsi="Arial" w:cs="Arial"/>
          <w:b/>
          <w:bCs/>
          <w:color w:val="000000"/>
          <w:spacing w:val="-6"/>
          <w:sz w:val="22"/>
          <w:szCs w:val="22"/>
          <w:lang w:val="bg-BG"/>
        </w:rPr>
        <w:t>ДО</w:t>
      </w:r>
    </w:p>
    <w:p w:rsidR="004B216A" w:rsidRPr="004B216A" w:rsidRDefault="004B216A" w:rsidP="004B216A">
      <w:pPr>
        <w:shd w:val="clear" w:color="auto" w:fill="FFFFFF"/>
        <w:ind w:left="4610" w:firstLine="430"/>
        <w:rPr>
          <w:rFonts w:ascii="Arial" w:hAnsi="Arial" w:cs="Arial"/>
          <w:b/>
          <w:sz w:val="22"/>
          <w:szCs w:val="22"/>
        </w:rPr>
      </w:pPr>
      <w:r w:rsidRPr="004B216A">
        <w:rPr>
          <w:rFonts w:ascii="Arial" w:hAnsi="Arial" w:cs="Arial"/>
          <w:b/>
          <w:color w:val="000000"/>
          <w:spacing w:val="-1"/>
          <w:sz w:val="22"/>
          <w:szCs w:val="22"/>
          <w:lang w:val="bg-BG"/>
        </w:rPr>
        <w:t>ВСИЧКИ ЗАИНТЕРЕСОВАНИ</w:t>
      </w:r>
    </w:p>
    <w:p w:rsidR="00C55ABC" w:rsidRDefault="004B216A" w:rsidP="00A66794">
      <w:pPr>
        <w:shd w:val="clear" w:color="auto" w:fill="FFFFFF"/>
        <w:spacing w:before="324" w:line="319" w:lineRule="exact"/>
        <w:ind w:left="567"/>
        <w:jc w:val="both"/>
        <w:rPr>
          <w:rFonts w:ascii="Arial" w:hAnsi="Arial" w:cs="Arial"/>
          <w:color w:val="000000"/>
          <w:spacing w:val="6"/>
          <w:sz w:val="22"/>
          <w:szCs w:val="22"/>
          <w:lang w:val="bg-BG"/>
        </w:rPr>
      </w:pPr>
      <w:r w:rsidRPr="004B216A">
        <w:rPr>
          <w:rFonts w:ascii="Arial" w:hAnsi="Arial" w:cs="Arial"/>
          <w:color w:val="000000"/>
          <w:spacing w:val="-3"/>
          <w:sz w:val="22"/>
          <w:szCs w:val="22"/>
        </w:rPr>
        <w:t xml:space="preserve">        </w:t>
      </w:r>
      <w:r w:rsidRPr="004B216A">
        <w:rPr>
          <w:rFonts w:ascii="Arial" w:hAnsi="Arial" w:cs="Arial"/>
          <w:color w:val="000000"/>
          <w:spacing w:val="-3"/>
          <w:sz w:val="22"/>
          <w:szCs w:val="22"/>
          <w:lang w:val="bg-BG"/>
        </w:rPr>
        <w:t xml:space="preserve">На основание чл. 24 от „Правилник за отдаване под наем на недвижими имоти </w:t>
      </w:r>
      <w:r w:rsidRPr="004B216A">
        <w:rPr>
          <w:rFonts w:ascii="Arial" w:hAnsi="Arial" w:cs="Arial"/>
          <w:color w:val="000000"/>
          <w:spacing w:val="-2"/>
          <w:sz w:val="22"/>
          <w:szCs w:val="22"/>
          <w:lang w:val="bg-BG"/>
        </w:rPr>
        <w:t xml:space="preserve">и движими вещи - собственост на БАН " Институт по биология и имунология на </w:t>
      </w:r>
      <w:r w:rsidRPr="004B216A">
        <w:rPr>
          <w:rFonts w:ascii="Arial" w:hAnsi="Arial" w:cs="Arial"/>
          <w:color w:val="000000"/>
          <w:spacing w:val="-3"/>
          <w:sz w:val="22"/>
          <w:szCs w:val="22"/>
          <w:lang w:val="bg-BG"/>
        </w:rPr>
        <w:t xml:space="preserve">размножаването „Акад. К. Братанов"- БАН предоставя за временно и възмездно </w:t>
      </w:r>
      <w:r w:rsidR="00C55ABC">
        <w:rPr>
          <w:rFonts w:ascii="Arial" w:hAnsi="Arial" w:cs="Arial"/>
          <w:color w:val="000000"/>
          <w:spacing w:val="6"/>
          <w:sz w:val="22"/>
          <w:szCs w:val="22"/>
          <w:lang w:val="bg-BG"/>
        </w:rPr>
        <w:t>ползване:</w:t>
      </w:r>
    </w:p>
    <w:p w:rsidR="00BC5A5A" w:rsidRDefault="00C55ABC" w:rsidP="00FC634E">
      <w:pPr>
        <w:shd w:val="clear" w:color="auto" w:fill="FFFFFF"/>
        <w:spacing w:before="324" w:line="319" w:lineRule="exact"/>
        <w:ind w:left="567"/>
        <w:jc w:val="both"/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</w:pPr>
      <w:r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>І. Н</w:t>
      </w:r>
      <w:r w:rsidR="004B216A"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>едвижим</w:t>
      </w:r>
      <w:r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>и</w:t>
      </w:r>
      <w:r w:rsidR="004B216A"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 xml:space="preserve"> имот</w:t>
      </w:r>
      <w:r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>и</w:t>
      </w:r>
      <w:r w:rsidR="004B216A"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 xml:space="preserve"> /вещ</w:t>
      </w:r>
      <w:r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>и</w:t>
      </w:r>
      <w:r w:rsidR="004B216A"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>/, находящ</w:t>
      </w:r>
      <w:r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>и</w:t>
      </w:r>
      <w:r w:rsidR="004B216A"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 xml:space="preserve"> се в гр.София, община </w:t>
      </w:r>
      <w:r w:rsidR="004B216A" w:rsidRPr="00C55ABC"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  <w:t xml:space="preserve">„Слатина", бул. "Цариградско шосе" № 73 в </w:t>
      </w:r>
      <w:r w:rsidRPr="00C55ABC"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  <w:t xml:space="preserve">административната </w:t>
      </w:r>
      <w:r w:rsidR="004B216A" w:rsidRPr="00C55ABC"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  <w:t>сградата на ИБИР- БАН:</w:t>
      </w:r>
    </w:p>
    <w:p w:rsidR="006406F5" w:rsidRPr="006406F5" w:rsidRDefault="006406F5" w:rsidP="006406F5">
      <w:pPr>
        <w:shd w:val="clear" w:color="auto" w:fill="FFFFFF"/>
        <w:spacing w:before="324" w:line="319" w:lineRule="exact"/>
        <w:ind w:left="567"/>
        <w:jc w:val="both"/>
        <w:rPr>
          <w:rFonts w:ascii="Arial" w:hAnsi="Arial" w:cs="Arial"/>
          <w:b/>
          <w:color w:val="000000"/>
          <w:spacing w:val="-2"/>
          <w:sz w:val="22"/>
          <w:szCs w:val="22"/>
          <w:lang w:val="bg-BG" w:bidi="bg-BG"/>
        </w:rPr>
      </w:pPr>
      <w:r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  <w:t xml:space="preserve">1. </w:t>
      </w:r>
      <w:r w:rsidRPr="006406F5">
        <w:rPr>
          <w:rFonts w:ascii="Arial" w:hAnsi="Arial" w:cs="Arial"/>
          <w:b/>
          <w:color w:val="000000"/>
          <w:spacing w:val="-2"/>
          <w:sz w:val="22"/>
          <w:szCs w:val="22"/>
          <w:lang w:val="bg-BG" w:bidi="bg-BG"/>
        </w:rPr>
        <w:t>Зала</w:t>
      </w:r>
      <w:r>
        <w:rPr>
          <w:rFonts w:ascii="Arial" w:hAnsi="Arial" w:cs="Arial"/>
          <w:b/>
          <w:color w:val="000000"/>
          <w:spacing w:val="-2"/>
          <w:sz w:val="22"/>
          <w:szCs w:val="22"/>
          <w:lang w:val="bg-BG" w:bidi="bg-BG"/>
        </w:rPr>
        <w:t xml:space="preserve"> т</w:t>
      </w:r>
      <w:r w:rsidRPr="006406F5">
        <w:rPr>
          <w:rFonts w:ascii="Arial" w:hAnsi="Arial" w:cs="Arial"/>
          <w:b/>
          <w:color w:val="000000"/>
          <w:spacing w:val="-2"/>
          <w:sz w:val="22"/>
          <w:szCs w:val="22"/>
          <w:lang w:val="bg-BG" w:bidi="bg-BG"/>
        </w:rPr>
        <w:t>ип «</w:t>
      </w:r>
      <w:r>
        <w:rPr>
          <w:rFonts w:ascii="Arial" w:hAnsi="Arial" w:cs="Arial"/>
          <w:b/>
          <w:color w:val="000000"/>
          <w:spacing w:val="-2"/>
          <w:sz w:val="22"/>
          <w:szCs w:val="22"/>
          <w:lang w:val="bg-BG" w:bidi="bg-BG"/>
        </w:rPr>
        <w:t xml:space="preserve"> Класическа а</w:t>
      </w:r>
      <w:r w:rsidRPr="006406F5">
        <w:rPr>
          <w:rFonts w:ascii="Arial" w:hAnsi="Arial" w:cs="Arial"/>
          <w:b/>
          <w:color w:val="000000"/>
          <w:spacing w:val="-2"/>
          <w:sz w:val="22"/>
          <w:szCs w:val="22"/>
          <w:lang w:val="bg-BG" w:bidi="bg-BG"/>
        </w:rPr>
        <w:t>ула»</w:t>
      </w:r>
    </w:p>
    <w:p w:rsidR="006406F5" w:rsidRPr="006406F5" w:rsidRDefault="006406F5" w:rsidP="006406F5">
      <w:pPr>
        <w:shd w:val="clear" w:color="auto" w:fill="FFFFFF"/>
        <w:spacing w:line="319" w:lineRule="exact"/>
        <w:ind w:left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 w:rsidRPr="006406F5"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Площ - 122,30 м. кв.</w:t>
      </w:r>
    </w:p>
    <w:p w:rsidR="006406F5" w:rsidRDefault="006406F5" w:rsidP="006406F5">
      <w:pPr>
        <w:shd w:val="clear" w:color="auto" w:fill="FFFFFF"/>
        <w:spacing w:line="319" w:lineRule="exact"/>
        <w:ind w:left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 w:rsidRPr="006406F5"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Капацитет - 90- 100 седящи места</w:t>
      </w:r>
    </w:p>
    <w:p w:rsidR="006406F5" w:rsidRPr="006406F5" w:rsidRDefault="006406F5" w:rsidP="006406F5">
      <w:pPr>
        <w:shd w:val="clear" w:color="auto" w:fill="FFFFFF"/>
        <w:spacing w:line="319" w:lineRule="exact"/>
        <w:ind w:left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 xml:space="preserve"> Наемна цена:</w:t>
      </w:r>
      <w:r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ab/>
      </w:r>
    </w:p>
    <w:p w:rsidR="006406F5" w:rsidRPr="006406F5" w:rsidRDefault="006406F5" w:rsidP="006406F5">
      <w:pPr>
        <w:shd w:val="clear" w:color="auto" w:fill="FFFFFF"/>
        <w:spacing w:line="319" w:lineRule="exact"/>
        <w:ind w:left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 w:rsidRPr="006406F5"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За цял ден/ 8 часа/ - 100 лв. без ДДС</w:t>
      </w:r>
    </w:p>
    <w:p w:rsidR="006406F5" w:rsidRDefault="006406F5" w:rsidP="006406F5">
      <w:pPr>
        <w:shd w:val="clear" w:color="auto" w:fill="FFFFFF"/>
        <w:spacing w:line="319" w:lineRule="exact"/>
        <w:ind w:left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 w:rsidRPr="006406F5"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За половин ден / 4 часа/ - 60 лв. без ДДС</w:t>
      </w:r>
    </w:p>
    <w:p w:rsidR="006406F5" w:rsidRPr="006406F5" w:rsidRDefault="006406F5" w:rsidP="006406F5">
      <w:pPr>
        <w:shd w:val="clear" w:color="auto" w:fill="FFFFFF"/>
        <w:spacing w:line="319" w:lineRule="exact"/>
        <w:ind w:left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 w:rsidRPr="006406F5"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 xml:space="preserve"> Друго:</w:t>
      </w:r>
    </w:p>
    <w:p w:rsidR="006406F5" w:rsidRPr="006406F5" w:rsidRDefault="006406F5" w:rsidP="006406F5">
      <w:pPr>
        <w:shd w:val="clear" w:color="auto" w:fill="FFFFFF"/>
        <w:spacing w:line="319" w:lineRule="exact"/>
        <w:ind w:left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 w:rsidRPr="006406F5"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Залата е обзаведена в класическия академичен стил.</w:t>
      </w:r>
    </w:p>
    <w:p w:rsidR="006406F5" w:rsidRPr="006406F5" w:rsidRDefault="006406F5" w:rsidP="006406F5">
      <w:pPr>
        <w:shd w:val="clear" w:color="auto" w:fill="FFFFFF"/>
        <w:spacing w:line="319" w:lineRule="exact"/>
        <w:ind w:left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Възможност за б</w:t>
      </w:r>
      <w:r w:rsidRPr="006406F5"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езжичен интернет.</w:t>
      </w:r>
    </w:p>
    <w:p w:rsidR="006406F5" w:rsidRPr="006406F5" w:rsidRDefault="006406F5" w:rsidP="006406F5">
      <w:pPr>
        <w:shd w:val="clear" w:color="auto" w:fill="FFFFFF"/>
        <w:spacing w:line="319" w:lineRule="exact"/>
        <w:ind w:left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 w:rsidRPr="006406F5"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Подходяща за семинари и обучения, конференции и симпозиуми, уъркшопи и работни срещи;</w:t>
      </w:r>
    </w:p>
    <w:p w:rsidR="006406F5" w:rsidRDefault="006406F5" w:rsidP="006406F5">
      <w:pPr>
        <w:shd w:val="clear" w:color="auto" w:fill="FFFFFF"/>
        <w:spacing w:line="319" w:lineRule="exact"/>
        <w:ind w:left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 w:rsidRPr="006406F5"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Възможност за осигуряване на кетъринг / за кафе- паузи, обяд/ - по предварителна заявка.</w:t>
      </w:r>
    </w:p>
    <w:p w:rsidR="006406F5" w:rsidRDefault="006406F5" w:rsidP="006406F5">
      <w:pPr>
        <w:shd w:val="clear" w:color="auto" w:fill="FFFFFF"/>
        <w:spacing w:line="319" w:lineRule="exact"/>
        <w:ind w:left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</w:p>
    <w:p w:rsidR="006406F5" w:rsidRPr="006406F5" w:rsidRDefault="006406F5" w:rsidP="006406F5">
      <w:pPr>
        <w:shd w:val="clear" w:color="auto" w:fill="FFFFFF"/>
        <w:spacing w:line="319" w:lineRule="exact"/>
        <w:ind w:left="567"/>
        <w:jc w:val="both"/>
        <w:rPr>
          <w:rFonts w:ascii="Arial" w:hAnsi="Arial" w:cs="Arial"/>
          <w:b/>
          <w:color w:val="000000"/>
          <w:spacing w:val="-2"/>
          <w:sz w:val="22"/>
          <w:szCs w:val="22"/>
          <w:lang w:val="bg-BG" w:bidi="bg-BG"/>
        </w:rPr>
      </w:pPr>
      <w:r w:rsidRPr="006406F5">
        <w:rPr>
          <w:rFonts w:ascii="Arial" w:hAnsi="Arial" w:cs="Arial"/>
          <w:b/>
          <w:color w:val="000000"/>
          <w:spacing w:val="-2"/>
          <w:sz w:val="22"/>
          <w:szCs w:val="22"/>
          <w:lang w:val="bg-BG" w:bidi="bg-BG"/>
        </w:rPr>
        <w:t>2.</w:t>
      </w:r>
      <w:r w:rsidRPr="006406F5">
        <w:rPr>
          <w:rFonts w:cs="Times New Roman"/>
          <w:b/>
          <w:color w:val="000000"/>
          <w:szCs w:val="28"/>
          <w:lang w:val="bg-BG" w:eastAsia="bg-BG" w:bidi="bg-BG"/>
        </w:rPr>
        <w:t xml:space="preserve"> </w:t>
      </w:r>
      <w:r w:rsidRPr="006406F5">
        <w:rPr>
          <w:rFonts w:ascii="Arial" w:hAnsi="Arial" w:cs="Arial"/>
          <w:b/>
          <w:color w:val="000000"/>
          <w:spacing w:val="-2"/>
          <w:sz w:val="22"/>
          <w:szCs w:val="22"/>
          <w:lang w:val="bg-BG" w:bidi="bg-BG"/>
        </w:rPr>
        <w:t>Зала тип - заседателна</w:t>
      </w:r>
    </w:p>
    <w:p w:rsidR="006406F5" w:rsidRPr="006406F5" w:rsidRDefault="006406F5" w:rsidP="006406F5">
      <w:pPr>
        <w:shd w:val="clear" w:color="auto" w:fill="FFFFFF"/>
        <w:spacing w:line="319" w:lineRule="exact"/>
        <w:ind w:left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 w:rsidRPr="006406F5"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Площ - 65, 19 м.кв.</w:t>
      </w:r>
    </w:p>
    <w:p w:rsidR="006406F5" w:rsidRPr="006406F5" w:rsidRDefault="006406F5" w:rsidP="006406F5">
      <w:pPr>
        <w:shd w:val="clear" w:color="auto" w:fill="FFFFFF"/>
        <w:spacing w:line="319" w:lineRule="exact"/>
        <w:ind w:left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 w:rsidRPr="006406F5"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Капацитет - 70 седящи места</w:t>
      </w:r>
    </w:p>
    <w:p w:rsidR="006406F5" w:rsidRPr="006406F5" w:rsidRDefault="006406F5" w:rsidP="006406F5">
      <w:pPr>
        <w:shd w:val="clear" w:color="auto" w:fill="FFFFFF"/>
        <w:spacing w:line="319" w:lineRule="exact"/>
        <w:ind w:left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 w:rsidRPr="006406F5"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Наемна цена:</w:t>
      </w:r>
    </w:p>
    <w:p w:rsidR="006406F5" w:rsidRPr="006406F5" w:rsidRDefault="006406F5" w:rsidP="006406F5">
      <w:pPr>
        <w:shd w:val="clear" w:color="auto" w:fill="FFFFFF"/>
        <w:spacing w:line="319" w:lineRule="exact"/>
        <w:ind w:firstLine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 w:rsidRPr="006406F5"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За цял ден/ 8 часа/ - 80 лв. без ДДС</w:t>
      </w:r>
    </w:p>
    <w:p w:rsidR="006406F5" w:rsidRPr="006406F5" w:rsidRDefault="006406F5" w:rsidP="006406F5">
      <w:pPr>
        <w:shd w:val="clear" w:color="auto" w:fill="FFFFFF"/>
        <w:spacing w:line="319" w:lineRule="exact"/>
        <w:ind w:firstLine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 w:rsidRPr="006406F5"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За половин ден / 4 часа/ - 50 лв. без ДДС</w:t>
      </w:r>
    </w:p>
    <w:p w:rsidR="006406F5" w:rsidRPr="006406F5" w:rsidRDefault="006406F5" w:rsidP="006406F5">
      <w:pPr>
        <w:shd w:val="clear" w:color="auto" w:fill="FFFFFF"/>
        <w:spacing w:line="319" w:lineRule="exact"/>
        <w:ind w:left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 w:rsidRPr="006406F5"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Друго:</w:t>
      </w:r>
    </w:p>
    <w:p w:rsidR="006406F5" w:rsidRDefault="006406F5" w:rsidP="006406F5">
      <w:pPr>
        <w:shd w:val="clear" w:color="auto" w:fill="FFFFFF"/>
        <w:spacing w:line="319" w:lineRule="exact"/>
        <w:ind w:firstLine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 w:rsidRPr="006406F5"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Безжичен интернет.</w:t>
      </w:r>
    </w:p>
    <w:p w:rsidR="006406F5" w:rsidRPr="006406F5" w:rsidRDefault="006406F5" w:rsidP="006406F5">
      <w:pPr>
        <w:shd w:val="clear" w:color="auto" w:fill="FFFFFF"/>
        <w:spacing w:line="319" w:lineRule="exact"/>
        <w:ind w:firstLine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 w:rsidRPr="006406F5"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Подходяща за семинари и обучения, уъркшопи и работни срещи;</w:t>
      </w:r>
    </w:p>
    <w:p w:rsidR="006406F5" w:rsidRPr="006406F5" w:rsidRDefault="006406F5" w:rsidP="006406F5">
      <w:pPr>
        <w:shd w:val="clear" w:color="auto" w:fill="FFFFFF"/>
        <w:spacing w:line="319" w:lineRule="exact"/>
        <w:ind w:left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</w:p>
    <w:p w:rsidR="0092466C" w:rsidRPr="006406F5" w:rsidRDefault="0092466C" w:rsidP="00FC634E">
      <w:pPr>
        <w:shd w:val="clear" w:color="auto" w:fill="FFFFFF"/>
        <w:spacing w:line="319" w:lineRule="exact"/>
        <w:ind w:left="567"/>
        <w:jc w:val="both"/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</w:pPr>
    </w:p>
    <w:p w:rsidR="00BC5A5A" w:rsidRDefault="006406F5" w:rsidP="00BC5A5A">
      <w:pPr>
        <w:shd w:val="clear" w:color="auto" w:fill="FFFFFF"/>
        <w:spacing w:line="319" w:lineRule="exact"/>
        <w:ind w:left="586"/>
        <w:rPr>
          <w:rFonts w:ascii="Arial" w:hAnsi="Arial" w:cs="Arial"/>
          <w:b/>
          <w:color w:val="000000"/>
          <w:spacing w:val="1"/>
          <w:sz w:val="22"/>
          <w:szCs w:val="22"/>
          <w:lang w:val="bg-BG"/>
        </w:rPr>
      </w:pPr>
      <w:r>
        <w:rPr>
          <w:rFonts w:ascii="Arial" w:hAnsi="Arial" w:cs="Arial"/>
          <w:b/>
          <w:color w:val="000000"/>
          <w:spacing w:val="1"/>
          <w:sz w:val="22"/>
          <w:szCs w:val="22"/>
          <w:lang w:val="bg-BG"/>
        </w:rPr>
        <w:lastRenderedPageBreak/>
        <w:t>3</w:t>
      </w:r>
      <w:r w:rsidR="00A43B65" w:rsidRPr="00307C80">
        <w:rPr>
          <w:rFonts w:ascii="Arial" w:hAnsi="Arial" w:cs="Arial"/>
          <w:b/>
          <w:color w:val="000000"/>
          <w:spacing w:val="1"/>
          <w:sz w:val="22"/>
          <w:szCs w:val="22"/>
          <w:lang w:val="bg-BG"/>
        </w:rPr>
        <w:t>.</w:t>
      </w:r>
      <w:r w:rsidR="00BC5A5A">
        <w:rPr>
          <w:rFonts w:ascii="Arial" w:hAnsi="Arial" w:cs="Arial"/>
          <w:color w:val="000000"/>
          <w:spacing w:val="1"/>
          <w:sz w:val="22"/>
          <w:szCs w:val="22"/>
          <w:lang w:val="bg-BG"/>
        </w:rPr>
        <w:t xml:space="preserve"> </w:t>
      </w:r>
      <w:r w:rsidR="00BC5A5A" w:rsidRPr="00307C80">
        <w:rPr>
          <w:rFonts w:ascii="Arial" w:hAnsi="Arial" w:cs="Arial"/>
          <w:b/>
          <w:color w:val="000000"/>
          <w:spacing w:val="1"/>
          <w:sz w:val="22"/>
          <w:szCs w:val="22"/>
          <w:lang w:val="bg-BG"/>
        </w:rPr>
        <w:t>Стая</w:t>
      </w:r>
      <w:r w:rsidR="003B7DB3" w:rsidRPr="00307C80">
        <w:rPr>
          <w:rFonts w:ascii="Arial" w:hAnsi="Arial" w:cs="Arial"/>
          <w:b/>
          <w:color w:val="000000"/>
          <w:spacing w:val="1"/>
          <w:sz w:val="22"/>
          <w:szCs w:val="22"/>
          <w:lang w:val="bg-BG"/>
        </w:rPr>
        <w:t>/бивш</w:t>
      </w:r>
      <w:r w:rsidR="00A43B65" w:rsidRPr="00307C80">
        <w:rPr>
          <w:rFonts w:ascii="Arial" w:hAnsi="Arial" w:cs="Arial"/>
          <w:b/>
          <w:color w:val="000000"/>
          <w:spacing w:val="1"/>
          <w:sz w:val="22"/>
          <w:szCs w:val="22"/>
          <w:lang w:val="bg-BG"/>
        </w:rPr>
        <w:t>а лаборатория/</w:t>
      </w:r>
    </w:p>
    <w:p w:rsidR="00307C80" w:rsidRDefault="00307C80" w:rsidP="00BC5A5A">
      <w:pPr>
        <w:shd w:val="clear" w:color="auto" w:fill="FFFFFF"/>
        <w:spacing w:line="319" w:lineRule="exact"/>
        <w:ind w:left="586"/>
        <w:rPr>
          <w:rFonts w:ascii="Arial" w:hAnsi="Arial" w:cs="Arial"/>
          <w:sz w:val="22"/>
          <w:szCs w:val="22"/>
        </w:rPr>
      </w:pPr>
      <w:r w:rsidRPr="004B216A">
        <w:rPr>
          <w:rFonts w:ascii="Arial" w:hAnsi="Arial" w:cs="Arial"/>
          <w:color w:val="000000"/>
          <w:spacing w:val="-3"/>
          <w:sz w:val="22"/>
          <w:szCs w:val="22"/>
          <w:lang w:val="bg-BG"/>
        </w:rPr>
        <w:t>Обща площ:</w:t>
      </w:r>
      <w:r w:rsidR="0092466C" w:rsidRPr="0092466C">
        <w:rPr>
          <w:rFonts w:ascii="Arial" w:hAnsi="Arial" w:cs="Arial"/>
          <w:b/>
          <w:color w:val="000000"/>
          <w:spacing w:val="1"/>
          <w:sz w:val="22"/>
          <w:szCs w:val="22"/>
          <w:lang w:val="bg-BG"/>
        </w:rPr>
        <w:t xml:space="preserve"> </w:t>
      </w:r>
      <w:r w:rsidR="0092466C" w:rsidRPr="00307C80">
        <w:rPr>
          <w:rFonts w:ascii="Arial" w:hAnsi="Arial" w:cs="Arial"/>
          <w:b/>
          <w:color w:val="000000"/>
          <w:spacing w:val="1"/>
          <w:sz w:val="22"/>
          <w:szCs w:val="22"/>
          <w:lang w:val="bg-BG"/>
        </w:rPr>
        <w:t>64 кв.м.</w:t>
      </w:r>
    </w:p>
    <w:p w:rsidR="00BC5A5A" w:rsidRDefault="00632B5C" w:rsidP="00BC5A5A">
      <w:pPr>
        <w:shd w:val="clear" w:color="auto" w:fill="FFFFFF"/>
        <w:spacing w:line="319" w:lineRule="exact"/>
        <w:ind w:left="5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  <w:lang w:val="bg-BG"/>
        </w:rPr>
        <w:t>Местоположение: трети</w:t>
      </w:r>
      <w:r w:rsidR="00BC5A5A">
        <w:rPr>
          <w:rFonts w:ascii="Arial" w:hAnsi="Arial" w:cs="Arial"/>
          <w:color w:val="000000"/>
          <w:spacing w:val="-3"/>
          <w:sz w:val="22"/>
          <w:szCs w:val="22"/>
          <w:lang w:val="bg-BG"/>
        </w:rPr>
        <w:t xml:space="preserve"> етаж.</w:t>
      </w:r>
    </w:p>
    <w:p w:rsidR="00BC5A5A" w:rsidRDefault="00BC5A5A" w:rsidP="00BC5A5A">
      <w:pPr>
        <w:shd w:val="clear" w:color="auto" w:fill="FFFFFF"/>
        <w:spacing w:line="319" w:lineRule="exact"/>
        <w:ind w:left="5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  <w:lang w:val="bg-BG"/>
        </w:rPr>
        <w:t>Състояние на имота: много добро.</w:t>
      </w:r>
    </w:p>
    <w:p w:rsidR="00BC5A5A" w:rsidRDefault="00BC5A5A" w:rsidP="00FC634E">
      <w:pPr>
        <w:shd w:val="clear" w:color="auto" w:fill="FFFFFF"/>
        <w:spacing w:before="5" w:line="319" w:lineRule="exact"/>
        <w:ind w:left="554"/>
        <w:rPr>
          <w:rFonts w:ascii="Arial" w:hAnsi="Arial" w:cs="Arial"/>
          <w:color w:val="000000"/>
          <w:spacing w:val="-2"/>
          <w:sz w:val="22"/>
          <w:szCs w:val="22"/>
        </w:rPr>
      </w:pPr>
      <w:r>
        <w:rPr>
          <w:rFonts w:ascii="Arial" w:hAnsi="Arial" w:cs="Arial"/>
          <w:color w:val="000000"/>
          <w:spacing w:val="-2"/>
          <w:sz w:val="22"/>
          <w:szCs w:val="22"/>
          <w:lang w:val="bg-BG"/>
        </w:rPr>
        <w:t>Начална наемна цена - 4 евро/ кв.м. без ДДС.</w:t>
      </w:r>
    </w:p>
    <w:p w:rsidR="00307C80" w:rsidRPr="00307C80" w:rsidRDefault="00307C80" w:rsidP="00FC634E">
      <w:pPr>
        <w:shd w:val="clear" w:color="auto" w:fill="FFFFFF"/>
        <w:spacing w:before="5" w:line="319" w:lineRule="exact"/>
        <w:ind w:left="554"/>
        <w:rPr>
          <w:rFonts w:ascii="Arial" w:hAnsi="Arial" w:cs="Arial"/>
          <w:color w:val="000000"/>
          <w:spacing w:val="-2"/>
          <w:sz w:val="22"/>
          <w:szCs w:val="22"/>
          <w:lang w:val="bg-BG"/>
        </w:rPr>
      </w:pPr>
    </w:p>
    <w:p w:rsidR="00B42E9F" w:rsidRDefault="006406F5" w:rsidP="004B216A">
      <w:pPr>
        <w:shd w:val="clear" w:color="auto" w:fill="FFFFFF"/>
        <w:tabs>
          <w:tab w:val="left" w:pos="989"/>
        </w:tabs>
        <w:spacing w:before="5" w:line="319" w:lineRule="exact"/>
        <w:ind w:left="552" w:right="5702"/>
        <w:rPr>
          <w:rFonts w:ascii="Arial" w:hAnsi="Arial" w:cs="Arial"/>
          <w:b/>
          <w:bCs/>
          <w:color w:val="000000"/>
          <w:spacing w:val="-5"/>
          <w:sz w:val="22"/>
          <w:szCs w:val="22"/>
          <w:lang w:val="bg-BG"/>
        </w:rPr>
      </w:pPr>
      <w:r>
        <w:rPr>
          <w:rFonts w:ascii="Arial" w:hAnsi="Arial" w:cs="Arial"/>
          <w:b/>
          <w:color w:val="000000"/>
          <w:spacing w:val="-3"/>
          <w:sz w:val="22"/>
          <w:szCs w:val="22"/>
          <w:lang w:val="bg-BG"/>
        </w:rPr>
        <w:t>4</w:t>
      </w:r>
      <w:r w:rsidR="00B42E9F" w:rsidRPr="00BC5A5A">
        <w:rPr>
          <w:rFonts w:ascii="Arial" w:hAnsi="Arial" w:cs="Arial"/>
          <w:b/>
          <w:color w:val="000000"/>
          <w:spacing w:val="-3"/>
          <w:sz w:val="22"/>
          <w:szCs w:val="22"/>
          <w:lang w:val="bg-BG"/>
        </w:rPr>
        <w:t>.</w:t>
      </w:r>
      <w:r w:rsidR="00A43B65">
        <w:rPr>
          <w:rFonts w:ascii="Arial" w:hAnsi="Arial" w:cs="Arial"/>
          <w:b/>
          <w:color w:val="000000"/>
          <w:spacing w:val="-3"/>
          <w:sz w:val="22"/>
          <w:szCs w:val="22"/>
          <w:lang w:val="bg-BG"/>
        </w:rPr>
        <w:t xml:space="preserve"> </w:t>
      </w:r>
      <w:r w:rsidR="00B42E9F">
        <w:rPr>
          <w:rFonts w:ascii="Arial" w:hAnsi="Arial" w:cs="Arial"/>
          <w:b/>
          <w:bCs/>
          <w:color w:val="000000"/>
          <w:spacing w:val="-5"/>
          <w:sz w:val="22"/>
          <w:szCs w:val="22"/>
          <w:lang w:val="bg-BG"/>
        </w:rPr>
        <w:t>Складово помещение</w:t>
      </w:r>
    </w:p>
    <w:p w:rsidR="004B216A" w:rsidRPr="004B216A" w:rsidRDefault="00B42E9F" w:rsidP="004B216A">
      <w:pPr>
        <w:shd w:val="clear" w:color="auto" w:fill="FFFFFF"/>
        <w:tabs>
          <w:tab w:val="left" w:pos="989"/>
        </w:tabs>
        <w:spacing w:before="5" w:line="319" w:lineRule="exact"/>
        <w:ind w:left="552" w:right="5702"/>
        <w:rPr>
          <w:rFonts w:ascii="Arial" w:hAnsi="Arial" w:cs="Arial"/>
          <w:sz w:val="22"/>
          <w:szCs w:val="22"/>
        </w:rPr>
      </w:pPr>
      <w:r w:rsidRPr="004B216A">
        <w:rPr>
          <w:rFonts w:ascii="Arial" w:hAnsi="Arial" w:cs="Arial"/>
          <w:color w:val="000000"/>
          <w:spacing w:val="-3"/>
          <w:sz w:val="22"/>
          <w:szCs w:val="22"/>
          <w:lang w:val="bg-BG"/>
        </w:rPr>
        <w:t xml:space="preserve"> </w:t>
      </w:r>
      <w:r w:rsidR="004B216A" w:rsidRPr="004B216A">
        <w:rPr>
          <w:rFonts w:ascii="Arial" w:hAnsi="Arial" w:cs="Arial"/>
          <w:color w:val="000000"/>
          <w:spacing w:val="-3"/>
          <w:sz w:val="22"/>
          <w:szCs w:val="22"/>
          <w:lang w:val="bg-BG"/>
        </w:rPr>
        <w:t>Обща площ: 20.15 кв.м.</w:t>
      </w:r>
    </w:p>
    <w:p w:rsidR="00A66794" w:rsidRDefault="004B216A" w:rsidP="004B216A">
      <w:pPr>
        <w:shd w:val="clear" w:color="auto" w:fill="FFFFFF"/>
        <w:spacing w:before="2" w:line="319" w:lineRule="exact"/>
        <w:ind w:left="550" w:right="2592"/>
        <w:rPr>
          <w:rFonts w:ascii="Arial" w:hAnsi="Arial" w:cs="Arial"/>
          <w:color w:val="000000"/>
          <w:spacing w:val="-3"/>
          <w:sz w:val="22"/>
          <w:szCs w:val="22"/>
          <w:lang w:val="bg-BG"/>
        </w:rPr>
      </w:pPr>
      <w:r w:rsidRPr="004B216A">
        <w:rPr>
          <w:rFonts w:ascii="Arial" w:hAnsi="Arial" w:cs="Arial"/>
          <w:color w:val="000000"/>
          <w:spacing w:val="-3"/>
          <w:sz w:val="22"/>
          <w:szCs w:val="22"/>
          <w:lang w:val="bg-BG"/>
        </w:rPr>
        <w:t xml:space="preserve">Помещението е оборудвано с дървени стелажи. </w:t>
      </w:r>
    </w:p>
    <w:p w:rsidR="004B216A" w:rsidRPr="004B216A" w:rsidRDefault="004B216A" w:rsidP="004B216A">
      <w:pPr>
        <w:shd w:val="clear" w:color="auto" w:fill="FFFFFF"/>
        <w:spacing w:before="2" w:line="319" w:lineRule="exact"/>
        <w:ind w:left="550" w:right="2592"/>
        <w:rPr>
          <w:rFonts w:ascii="Arial" w:hAnsi="Arial" w:cs="Arial"/>
          <w:color w:val="000000"/>
          <w:spacing w:val="-3"/>
          <w:sz w:val="22"/>
          <w:szCs w:val="22"/>
          <w:lang w:val="bg-BG"/>
        </w:rPr>
      </w:pPr>
      <w:r w:rsidRPr="004B216A">
        <w:rPr>
          <w:rFonts w:ascii="Arial" w:hAnsi="Arial" w:cs="Arial"/>
          <w:color w:val="000000"/>
          <w:spacing w:val="-3"/>
          <w:sz w:val="22"/>
          <w:szCs w:val="22"/>
          <w:lang w:val="bg-BG"/>
        </w:rPr>
        <w:t xml:space="preserve">Местоположение: приземен етаж </w:t>
      </w:r>
    </w:p>
    <w:p w:rsidR="004B216A" w:rsidRPr="004B216A" w:rsidRDefault="004B216A" w:rsidP="004B216A">
      <w:pPr>
        <w:shd w:val="clear" w:color="auto" w:fill="FFFFFF"/>
        <w:spacing w:before="2" w:line="319" w:lineRule="exact"/>
        <w:ind w:left="550" w:right="2592"/>
        <w:rPr>
          <w:rFonts w:ascii="Arial" w:hAnsi="Arial" w:cs="Arial"/>
          <w:color w:val="000000"/>
          <w:spacing w:val="-4"/>
          <w:sz w:val="22"/>
          <w:szCs w:val="22"/>
          <w:lang w:val="bg-BG"/>
        </w:rPr>
      </w:pPr>
      <w:r w:rsidRPr="004B216A">
        <w:rPr>
          <w:rFonts w:ascii="Arial" w:hAnsi="Arial" w:cs="Arial"/>
          <w:color w:val="000000"/>
          <w:spacing w:val="-4"/>
          <w:sz w:val="22"/>
          <w:szCs w:val="22"/>
          <w:lang w:val="bg-BG"/>
        </w:rPr>
        <w:t xml:space="preserve">Състояние на имота: </w:t>
      </w:r>
    </w:p>
    <w:p w:rsidR="004B216A" w:rsidRPr="004B216A" w:rsidRDefault="004B216A" w:rsidP="004B216A">
      <w:pPr>
        <w:shd w:val="clear" w:color="auto" w:fill="FFFFFF"/>
        <w:spacing w:before="2" w:line="319" w:lineRule="exact"/>
        <w:ind w:left="550" w:right="2592"/>
        <w:rPr>
          <w:rFonts w:ascii="Arial" w:hAnsi="Arial" w:cs="Arial"/>
          <w:color w:val="000000"/>
          <w:spacing w:val="-4"/>
          <w:sz w:val="22"/>
          <w:szCs w:val="22"/>
          <w:lang w:val="bg-BG"/>
        </w:rPr>
      </w:pPr>
      <w:r w:rsidRPr="004B216A">
        <w:rPr>
          <w:rFonts w:ascii="Arial" w:hAnsi="Arial" w:cs="Arial"/>
          <w:color w:val="000000"/>
          <w:spacing w:val="-4"/>
          <w:sz w:val="22"/>
          <w:szCs w:val="22"/>
          <w:lang w:val="bg-BG"/>
        </w:rPr>
        <w:t>- необходим ремонт;</w:t>
      </w:r>
    </w:p>
    <w:p w:rsidR="004B216A" w:rsidRPr="004B216A" w:rsidRDefault="004B216A" w:rsidP="004B216A">
      <w:pPr>
        <w:shd w:val="clear" w:color="auto" w:fill="FFFFFF"/>
        <w:spacing w:before="2" w:line="319" w:lineRule="exact"/>
        <w:ind w:left="550" w:right="2592"/>
        <w:rPr>
          <w:rFonts w:ascii="Arial" w:hAnsi="Arial" w:cs="Arial"/>
          <w:color w:val="000000"/>
          <w:spacing w:val="-4"/>
          <w:sz w:val="22"/>
          <w:szCs w:val="22"/>
          <w:lang w:val="bg-BG"/>
        </w:rPr>
      </w:pPr>
      <w:r w:rsidRPr="004B216A">
        <w:rPr>
          <w:rFonts w:ascii="Arial" w:hAnsi="Arial" w:cs="Arial"/>
          <w:color w:val="000000"/>
          <w:spacing w:val="-4"/>
          <w:sz w:val="22"/>
          <w:szCs w:val="22"/>
          <w:lang w:val="bg-BG"/>
        </w:rPr>
        <w:t>- необходима дезинфекция, поради дълго</w:t>
      </w:r>
      <w:r w:rsidR="00A66794">
        <w:rPr>
          <w:rFonts w:ascii="Arial" w:hAnsi="Arial" w:cs="Arial"/>
          <w:color w:val="000000"/>
          <w:spacing w:val="-4"/>
          <w:sz w:val="22"/>
          <w:szCs w:val="22"/>
          <w:lang w:val="bg-BG"/>
        </w:rPr>
        <w:t>годишно съхраняване на химикали.</w:t>
      </w:r>
    </w:p>
    <w:p w:rsidR="004B216A" w:rsidRDefault="004B216A" w:rsidP="004B216A">
      <w:pPr>
        <w:shd w:val="clear" w:color="auto" w:fill="FFFFFF"/>
        <w:spacing w:before="2" w:line="319" w:lineRule="exact"/>
        <w:ind w:left="550" w:right="2592"/>
        <w:rPr>
          <w:rFonts w:ascii="Arial" w:hAnsi="Arial" w:cs="Arial"/>
          <w:color w:val="000000"/>
          <w:spacing w:val="-2"/>
          <w:sz w:val="22"/>
          <w:szCs w:val="22"/>
          <w:lang w:val="bg-BG"/>
        </w:rPr>
      </w:pPr>
      <w:r w:rsidRPr="004B216A">
        <w:rPr>
          <w:rFonts w:ascii="Arial" w:hAnsi="Arial" w:cs="Arial"/>
          <w:color w:val="000000"/>
          <w:spacing w:val="-4"/>
          <w:sz w:val="22"/>
          <w:szCs w:val="22"/>
          <w:lang w:val="bg-BG"/>
        </w:rPr>
        <w:t xml:space="preserve"> </w:t>
      </w:r>
      <w:r w:rsidRPr="004B216A">
        <w:rPr>
          <w:rFonts w:ascii="Arial" w:hAnsi="Arial" w:cs="Arial"/>
          <w:color w:val="000000"/>
          <w:spacing w:val="-2"/>
          <w:sz w:val="22"/>
          <w:szCs w:val="22"/>
          <w:lang w:val="bg-BG"/>
        </w:rPr>
        <w:t>Начална наемна цена - 2,5 евро/ кв.м. без ДДС</w:t>
      </w:r>
      <w:r w:rsidR="00A66794">
        <w:rPr>
          <w:rFonts w:ascii="Arial" w:hAnsi="Arial" w:cs="Arial"/>
          <w:color w:val="000000"/>
          <w:spacing w:val="-2"/>
          <w:sz w:val="22"/>
          <w:szCs w:val="22"/>
          <w:lang w:val="bg-BG"/>
        </w:rPr>
        <w:t>.</w:t>
      </w:r>
    </w:p>
    <w:p w:rsidR="006406F5" w:rsidRDefault="006406F5" w:rsidP="006406F5">
      <w:pPr>
        <w:shd w:val="clear" w:color="auto" w:fill="FFFFFF"/>
        <w:spacing w:before="2" w:line="319" w:lineRule="exact"/>
        <w:ind w:left="550" w:right="2592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</w:p>
    <w:p w:rsidR="00AE22CE" w:rsidRDefault="00AE22CE" w:rsidP="00AE22CE">
      <w:pPr>
        <w:ind w:firstLine="550"/>
        <w:rPr>
          <w:rFonts w:eastAsia="Calibri" w:cs="Times New Roman"/>
          <w:sz w:val="24"/>
          <w:szCs w:val="24"/>
          <w:lang w:val="bg-BG"/>
        </w:rPr>
      </w:pPr>
      <w:r>
        <w:rPr>
          <w:rFonts w:eastAsia="Calibri" w:cs="Times New Roman"/>
          <w:b/>
          <w:sz w:val="24"/>
          <w:szCs w:val="24"/>
          <w:u w:val="single"/>
          <w:lang w:val="bg-BG"/>
        </w:rPr>
        <w:t>5. Част</w:t>
      </w:r>
      <w:r w:rsidRPr="00AE22CE">
        <w:rPr>
          <w:rFonts w:eastAsia="Calibri" w:cs="Times New Roman"/>
          <w:b/>
          <w:sz w:val="24"/>
          <w:szCs w:val="24"/>
          <w:u w:val="single"/>
          <w:lang w:val="bg-BG"/>
        </w:rPr>
        <w:t xml:space="preserve"> от първи етаж</w:t>
      </w:r>
      <w:r>
        <w:rPr>
          <w:rFonts w:eastAsia="Calibri" w:cs="Times New Roman"/>
          <w:sz w:val="24"/>
          <w:szCs w:val="24"/>
          <w:lang w:val="bg-BG"/>
        </w:rPr>
        <w:t xml:space="preserve"> на</w:t>
      </w:r>
      <w:r w:rsidRPr="00AE22CE">
        <w:rPr>
          <w:rFonts w:eastAsia="Calibri" w:cs="Times New Roman"/>
          <w:sz w:val="24"/>
          <w:szCs w:val="24"/>
          <w:lang w:val="bg-BG"/>
        </w:rPr>
        <w:t xml:space="preserve"> сграда „Епизотоология”, с обща застроена площ от </w:t>
      </w:r>
      <w:r>
        <w:rPr>
          <w:rFonts w:eastAsia="Calibri" w:cs="Times New Roman"/>
          <w:sz w:val="24"/>
          <w:szCs w:val="24"/>
          <w:lang w:val="bg-BG"/>
        </w:rPr>
        <w:t>100, 32, бул. „Цариградско шосе” № 73 с обособени помещения, както следва:</w:t>
      </w:r>
    </w:p>
    <w:p w:rsidR="00AE22CE" w:rsidRPr="00AE22CE" w:rsidRDefault="00AE22CE" w:rsidP="00AE22CE">
      <w:pPr>
        <w:ind w:firstLine="550"/>
        <w:rPr>
          <w:rFonts w:cs="Times New Roman"/>
          <w:sz w:val="24"/>
          <w:szCs w:val="24"/>
        </w:rPr>
      </w:pPr>
    </w:p>
    <w:tbl>
      <w:tblPr>
        <w:tblStyle w:val="TableGrid"/>
        <w:tblW w:w="8100" w:type="dxa"/>
        <w:tblInd w:w="46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/>
      </w:tblPr>
      <w:tblGrid>
        <w:gridCol w:w="2481"/>
        <w:gridCol w:w="854"/>
        <w:gridCol w:w="4765"/>
      </w:tblGrid>
      <w:tr w:rsidR="00AE22CE" w:rsidRPr="00AE22CE" w:rsidTr="005613C1">
        <w:trPr>
          <w:trHeight w:val="639"/>
        </w:trPr>
        <w:tc>
          <w:tcPr>
            <w:tcW w:w="2481" w:type="dxa"/>
          </w:tcPr>
          <w:p w:rsidR="00AE22CE" w:rsidRPr="00AE22CE" w:rsidRDefault="00AE22CE" w:rsidP="009C3AF6">
            <w:pPr>
              <w:rPr>
                <w:rFonts w:cs="Times New Roman"/>
                <w:sz w:val="24"/>
                <w:szCs w:val="24"/>
                <w:lang w:val="bg-BG"/>
              </w:rPr>
            </w:pPr>
            <w:r w:rsidRPr="00AE22CE">
              <w:rPr>
                <w:rFonts w:cs="Times New Roman"/>
                <w:sz w:val="24"/>
                <w:szCs w:val="24"/>
                <w:lang w:val="bg-BG"/>
              </w:rPr>
              <w:t>№ 12 - Учебна зала</w:t>
            </w:r>
          </w:p>
        </w:tc>
        <w:tc>
          <w:tcPr>
            <w:tcW w:w="854" w:type="dxa"/>
          </w:tcPr>
          <w:p w:rsidR="00AE22CE" w:rsidRPr="00AE22CE" w:rsidRDefault="00AE22CE" w:rsidP="009C3AF6">
            <w:pPr>
              <w:jc w:val="center"/>
              <w:rPr>
                <w:rFonts w:cs="Times New Roman"/>
                <w:sz w:val="24"/>
                <w:szCs w:val="24"/>
                <w:lang w:val="bg-BG"/>
              </w:rPr>
            </w:pPr>
            <w:r w:rsidRPr="00AE22CE">
              <w:rPr>
                <w:rFonts w:cs="Times New Roman"/>
                <w:sz w:val="24"/>
                <w:szCs w:val="24"/>
                <w:lang w:val="bg-BG"/>
              </w:rPr>
              <w:t>60,98</w:t>
            </w:r>
          </w:p>
        </w:tc>
        <w:tc>
          <w:tcPr>
            <w:tcW w:w="4765" w:type="dxa"/>
          </w:tcPr>
          <w:p w:rsidR="00AE22CE" w:rsidRDefault="00AE22CE" w:rsidP="009C3AF6">
            <w:pPr>
              <w:rPr>
                <w:rFonts w:cs="Times New Roman"/>
                <w:sz w:val="24"/>
                <w:szCs w:val="24"/>
                <w:lang w:val="bg-BG"/>
              </w:rPr>
            </w:pPr>
            <w:r w:rsidRPr="00AE22CE">
              <w:rPr>
                <w:rFonts w:cs="Times New Roman"/>
                <w:sz w:val="24"/>
                <w:szCs w:val="24"/>
                <w:lang w:val="bg-BG"/>
              </w:rPr>
              <w:t>под- теракота; стени и таван – латекс; радиатори –5бр.;  осв. тела – 17бр.;</w:t>
            </w:r>
          </w:p>
          <w:p w:rsidR="002B16FF" w:rsidRPr="00AE22CE" w:rsidRDefault="002B16FF" w:rsidP="009C3AF6">
            <w:pPr>
              <w:rPr>
                <w:rFonts w:cs="Times New Roman"/>
                <w:sz w:val="24"/>
                <w:szCs w:val="24"/>
                <w:lang w:val="bg-BG"/>
              </w:rPr>
            </w:pPr>
            <w:r>
              <w:rPr>
                <w:rFonts w:cs="Times New Roman"/>
                <w:sz w:val="24"/>
                <w:szCs w:val="24"/>
                <w:lang w:val="bg-BG"/>
              </w:rPr>
              <w:t>Наличие на вътрешно хладилно помещение/камера</w:t>
            </w:r>
          </w:p>
        </w:tc>
      </w:tr>
      <w:tr w:rsidR="00AE22CE" w:rsidRPr="00AE22CE" w:rsidTr="005613C1">
        <w:trPr>
          <w:trHeight w:val="471"/>
        </w:trPr>
        <w:tc>
          <w:tcPr>
            <w:tcW w:w="2481" w:type="dxa"/>
          </w:tcPr>
          <w:p w:rsidR="00AE22CE" w:rsidRPr="00AE22CE" w:rsidRDefault="00AE22CE" w:rsidP="009C3AF6">
            <w:pPr>
              <w:ind w:hanging="24"/>
              <w:rPr>
                <w:rFonts w:cs="Times New Roman"/>
                <w:sz w:val="24"/>
                <w:szCs w:val="24"/>
                <w:lang w:val="bg-BG"/>
              </w:rPr>
            </w:pPr>
            <w:r w:rsidRPr="00AE22CE">
              <w:rPr>
                <w:rFonts w:cs="Times New Roman"/>
                <w:sz w:val="24"/>
                <w:szCs w:val="24"/>
                <w:lang w:val="bg-BG"/>
              </w:rPr>
              <w:t>№13 - Стая към учебна зала</w:t>
            </w:r>
            <w:r w:rsidRPr="00AE22CE">
              <w:rPr>
                <w:rFonts w:cs="Times New Roman"/>
                <w:sz w:val="24"/>
                <w:szCs w:val="24"/>
                <w:lang w:val="bg-BG"/>
              </w:rPr>
              <w:tab/>
            </w:r>
          </w:p>
        </w:tc>
        <w:tc>
          <w:tcPr>
            <w:tcW w:w="854" w:type="dxa"/>
          </w:tcPr>
          <w:p w:rsidR="00AE22CE" w:rsidRPr="00AE22CE" w:rsidRDefault="00AE22CE" w:rsidP="009C3AF6">
            <w:pPr>
              <w:jc w:val="center"/>
              <w:rPr>
                <w:rFonts w:cs="Times New Roman"/>
                <w:sz w:val="24"/>
                <w:szCs w:val="24"/>
                <w:lang w:val="bg-BG"/>
              </w:rPr>
            </w:pPr>
            <w:r w:rsidRPr="00AE22CE">
              <w:rPr>
                <w:rFonts w:cs="Times New Roman"/>
                <w:sz w:val="24"/>
                <w:szCs w:val="24"/>
                <w:lang w:val="bg-BG"/>
              </w:rPr>
              <w:t>3,24</w:t>
            </w:r>
          </w:p>
        </w:tc>
        <w:tc>
          <w:tcPr>
            <w:tcW w:w="4765" w:type="dxa"/>
          </w:tcPr>
          <w:p w:rsidR="002B16FF" w:rsidRPr="00AE22CE" w:rsidRDefault="00AE22CE" w:rsidP="009C3AF6">
            <w:pPr>
              <w:rPr>
                <w:rFonts w:cs="Times New Roman"/>
                <w:sz w:val="24"/>
                <w:szCs w:val="24"/>
                <w:lang w:val="bg-BG"/>
              </w:rPr>
            </w:pPr>
            <w:r w:rsidRPr="00AE22CE">
              <w:rPr>
                <w:rFonts w:cs="Times New Roman"/>
                <w:sz w:val="24"/>
                <w:szCs w:val="24"/>
                <w:lang w:val="bg-BG"/>
              </w:rPr>
              <w:t xml:space="preserve">под- теракота; ; стени и таван – латекс; </w:t>
            </w:r>
          </w:p>
        </w:tc>
      </w:tr>
      <w:tr w:rsidR="00AE22CE" w:rsidRPr="00AE22CE" w:rsidTr="005613C1">
        <w:trPr>
          <w:trHeight w:val="639"/>
        </w:trPr>
        <w:tc>
          <w:tcPr>
            <w:tcW w:w="2481" w:type="dxa"/>
          </w:tcPr>
          <w:p w:rsidR="00AE22CE" w:rsidRPr="00AE22CE" w:rsidRDefault="00AE22CE" w:rsidP="009C3AF6">
            <w:pPr>
              <w:ind w:hanging="10"/>
              <w:rPr>
                <w:rFonts w:cs="Times New Roman"/>
                <w:sz w:val="24"/>
                <w:szCs w:val="24"/>
                <w:lang w:val="bg-BG"/>
              </w:rPr>
            </w:pPr>
            <w:r w:rsidRPr="00AE22CE">
              <w:rPr>
                <w:rFonts w:cs="Times New Roman"/>
                <w:sz w:val="24"/>
                <w:szCs w:val="24"/>
                <w:lang w:val="bg-BG"/>
              </w:rPr>
              <w:t xml:space="preserve">№ 14 - Помещение /преходно/ </w:t>
            </w:r>
          </w:p>
        </w:tc>
        <w:tc>
          <w:tcPr>
            <w:tcW w:w="854" w:type="dxa"/>
          </w:tcPr>
          <w:p w:rsidR="00AE22CE" w:rsidRPr="00AE22CE" w:rsidRDefault="00AE22CE" w:rsidP="009C3AF6">
            <w:pPr>
              <w:jc w:val="center"/>
              <w:rPr>
                <w:rFonts w:cs="Times New Roman"/>
                <w:sz w:val="24"/>
                <w:szCs w:val="24"/>
                <w:lang w:val="bg-BG"/>
              </w:rPr>
            </w:pPr>
            <w:r w:rsidRPr="00AE22CE">
              <w:rPr>
                <w:rFonts w:cs="Times New Roman"/>
                <w:sz w:val="24"/>
                <w:szCs w:val="24"/>
                <w:lang w:val="bg-BG"/>
              </w:rPr>
              <w:t>7,50</w:t>
            </w:r>
          </w:p>
        </w:tc>
        <w:tc>
          <w:tcPr>
            <w:tcW w:w="4765" w:type="dxa"/>
          </w:tcPr>
          <w:p w:rsidR="00AE22CE" w:rsidRPr="00AE22CE" w:rsidRDefault="00AE22CE" w:rsidP="009C3AF6">
            <w:pPr>
              <w:rPr>
                <w:rFonts w:cs="Times New Roman"/>
                <w:sz w:val="24"/>
                <w:szCs w:val="24"/>
                <w:lang w:val="bg-BG"/>
              </w:rPr>
            </w:pPr>
            <w:r w:rsidRPr="00AE22CE">
              <w:rPr>
                <w:rFonts w:cs="Times New Roman"/>
                <w:sz w:val="24"/>
                <w:szCs w:val="24"/>
                <w:lang w:val="bg-BG"/>
              </w:rPr>
              <w:t xml:space="preserve">под- балатум; стени и таван – латекс; </w:t>
            </w:r>
          </w:p>
          <w:p w:rsidR="00AE22CE" w:rsidRPr="00AE22CE" w:rsidRDefault="00AE22CE" w:rsidP="009C3AF6">
            <w:pPr>
              <w:rPr>
                <w:rFonts w:cs="Times New Roman"/>
                <w:sz w:val="24"/>
                <w:szCs w:val="24"/>
                <w:lang w:val="bg-BG"/>
              </w:rPr>
            </w:pPr>
            <w:r w:rsidRPr="00AE22CE">
              <w:rPr>
                <w:rFonts w:cs="Times New Roman"/>
                <w:sz w:val="24"/>
                <w:szCs w:val="24"/>
                <w:lang w:val="bg-BG"/>
              </w:rPr>
              <w:t>осв. тела – 1бр.</w:t>
            </w:r>
          </w:p>
        </w:tc>
      </w:tr>
      <w:tr w:rsidR="00AE22CE" w:rsidRPr="00AE22CE" w:rsidTr="005613C1">
        <w:trPr>
          <w:trHeight w:val="610"/>
        </w:trPr>
        <w:tc>
          <w:tcPr>
            <w:tcW w:w="2481" w:type="dxa"/>
          </w:tcPr>
          <w:p w:rsidR="00AE22CE" w:rsidRPr="00AE22CE" w:rsidRDefault="00AE22CE" w:rsidP="00A30023">
            <w:pPr>
              <w:rPr>
                <w:rFonts w:cs="Times New Roman"/>
                <w:sz w:val="24"/>
                <w:szCs w:val="24"/>
                <w:lang w:val="bg-BG"/>
              </w:rPr>
            </w:pPr>
            <w:r w:rsidRPr="00AE22CE">
              <w:rPr>
                <w:rFonts w:cs="Times New Roman"/>
                <w:sz w:val="24"/>
                <w:szCs w:val="24"/>
                <w:lang w:val="bg-BG"/>
              </w:rPr>
              <w:t xml:space="preserve">№15 - Предверие при входа </w:t>
            </w:r>
          </w:p>
        </w:tc>
        <w:tc>
          <w:tcPr>
            <w:tcW w:w="854" w:type="dxa"/>
          </w:tcPr>
          <w:p w:rsidR="00AE22CE" w:rsidRPr="00AE22CE" w:rsidRDefault="00AE22CE" w:rsidP="009C3AF6">
            <w:pPr>
              <w:jc w:val="center"/>
              <w:rPr>
                <w:rFonts w:cs="Times New Roman"/>
                <w:sz w:val="24"/>
                <w:szCs w:val="24"/>
                <w:lang w:val="bg-BG"/>
              </w:rPr>
            </w:pPr>
            <w:r w:rsidRPr="00AE22CE">
              <w:rPr>
                <w:rFonts w:cs="Times New Roman"/>
                <w:sz w:val="24"/>
                <w:szCs w:val="24"/>
                <w:lang w:val="bg-BG"/>
              </w:rPr>
              <w:t>3,72</w:t>
            </w:r>
          </w:p>
        </w:tc>
        <w:tc>
          <w:tcPr>
            <w:tcW w:w="4765" w:type="dxa"/>
          </w:tcPr>
          <w:p w:rsidR="00AE22CE" w:rsidRPr="00AE22CE" w:rsidRDefault="00AE22CE" w:rsidP="009C3AF6">
            <w:pPr>
              <w:rPr>
                <w:rFonts w:cs="Times New Roman"/>
                <w:sz w:val="24"/>
                <w:szCs w:val="24"/>
                <w:lang w:val="bg-BG"/>
              </w:rPr>
            </w:pPr>
            <w:r w:rsidRPr="00AE22CE">
              <w:rPr>
                <w:rFonts w:cs="Times New Roman"/>
                <w:sz w:val="24"/>
                <w:szCs w:val="24"/>
                <w:lang w:val="bg-BG"/>
              </w:rPr>
              <w:t xml:space="preserve">под- бетон; стени и таван – латекс; </w:t>
            </w:r>
          </w:p>
          <w:p w:rsidR="00AE22CE" w:rsidRPr="00AE22CE" w:rsidRDefault="00AE22CE" w:rsidP="009C3AF6">
            <w:pPr>
              <w:rPr>
                <w:rFonts w:cs="Times New Roman"/>
                <w:sz w:val="24"/>
                <w:szCs w:val="24"/>
                <w:lang w:val="bg-BG"/>
              </w:rPr>
            </w:pPr>
          </w:p>
        </w:tc>
      </w:tr>
      <w:tr w:rsidR="00AE22CE" w:rsidRPr="00AE22CE" w:rsidTr="005613C1">
        <w:trPr>
          <w:trHeight w:val="681"/>
        </w:trPr>
        <w:tc>
          <w:tcPr>
            <w:tcW w:w="2481" w:type="dxa"/>
          </w:tcPr>
          <w:p w:rsidR="00AE22CE" w:rsidRPr="00AE22CE" w:rsidRDefault="00AE22CE" w:rsidP="009C3AF6">
            <w:pPr>
              <w:rPr>
                <w:rFonts w:cs="Times New Roman"/>
                <w:sz w:val="24"/>
                <w:szCs w:val="24"/>
                <w:lang w:val="bg-BG"/>
              </w:rPr>
            </w:pPr>
            <w:r w:rsidRPr="00AE22CE">
              <w:rPr>
                <w:rFonts w:cs="Times New Roman"/>
                <w:sz w:val="24"/>
                <w:szCs w:val="24"/>
                <w:lang w:val="bg-BG"/>
              </w:rPr>
              <w:t>№16 - Учебна зала /втора/</w:t>
            </w:r>
            <w:r w:rsidRPr="00AE22CE">
              <w:rPr>
                <w:rFonts w:cs="Times New Roman"/>
                <w:sz w:val="24"/>
                <w:szCs w:val="24"/>
                <w:lang w:val="bg-BG"/>
              </w:rPr>
              <w:tab/>
            </w:r>
            <w:r w:rsidRPr="00AE22CE">
              <w:rPr>
                <w:rFonts w:cs="Times New Roman"/>
                <w:sz w:val="24"/>
                <w:szCs w:val="24"/>
                <w:lang w:val="bg-BG"/>
              </w:rPr>
              <w:tab/>
            </w:r>
          </w:p>
        </w:tc>
        <w:tc>
          <w:tcPr>
            <w:tcW w:w="854" w:type="dxa"/>
          </w:tcPr>
          <w:p w:rsidR="00AE22CE" w:rsidRPr="00AE22CE" w:rsidRDefault="00AE22CE" w:rsidP="009C3AF6">
            <w:pPr>
              <w:jc w:val="center"/>
              <w:rPr>
                <w:rFonts w:cs="Times New Roman"/>
                <w:sz w:val="24"/>
                <w:szCs w:val="24"/>
                <w:lang w:val="bg-BG"/>
              </w:rPr>
            </w:pPr>
            <w:r w:rsidRPr="00AE22CE">
              <w:rPr>
                <w:rFonts w:cs="Times New Roman"/>
                <w:sz w:val="24"/>
                <w:szCs w:val="24"/>
                <w:lang w:val="bg-BG"/>
              </w:rPr>
              <w:t>18,72</w:t>
            </w:r>
          </w:p>
        </w:tc>
        <w:tc>
          <w:tcPr>
            <w:tcW w:w="4765" w:type="dxa"/>
          </w:tcPr>
          <w:p w:rsidR="00AE22CE" w:rsidRPr="00AE22CE" w:rsidRDefault="00AE22CE" w:rsidP="009C3AF6">
            <w:pPr>
              <w:rPr>
                <w:rFonts w:cs="Times New Roman"/>
                <w:sz w:val="24"/>
                <w:szCs w:val="24"/>
                <w:lang w:val="bg-BG"/>
              </w:rPr>
            </w:pPr>
            <w:r w:rsidRPr="00AE22CE">
              <w:rPr>
                <w:rFonts w:cs="Times New Roman"/>
                <w:sz w:val="24"/>
                <w:szCs w:val="24"/>
                <w:lang w:val="bg-BG"/>
              </w:rPr>
              <w:t xml:space="preserve">под- балатум; стени и таван – латекс; </w:t>
            </w:r>
          </w:p>
          <w:p w:rsidR="00AE22CE" w:rsidRPr="00AE22CE" w:rsidRDefault="00AE22CE" w:rsidP="009C3AF6">
            <w:pPr>
              <w:rPr>
                <w:rFonts w:cs="Times New Roman"/>
                <w:sz w:val="24"/>
                <w:szCs w:val="24"/>
                <w:lang w:val="bg-BG"/>
              </w:rPr>
            </w:pPr>
            <w:r w:rsidRPr="00AE22CE">
              <w:rPr>
                <w:rFonts w:cs="Times New Roman"/>
                <w:sz w:val="24"/>
                <w:szCs w:val="24"/>
                <w:lang w:val="bg-BG"/>
              </w:rPr>
              <w:t>осв. тела – 6бр.; радиатори – 2бр.</w:t>
            </w:r>
          </w:p>
        </w:tc>
      </w:tr>
      <w:tr w:rsidR="00AE22CE" w:rsidRPr="00AE22CE" w:rsidTr="005613C1">
        <w:trPr>
          <w:trHeight w:val="639"/>
        </w:trPr>
        <w:tc>
          <w:tcPr>
            <w:tcW w:w="2481" w:type="dxa"/>
          </w:tcPr>
          <w:p w:rsidR="00AE22CE" w:rsidRPr="00AE22CE" w:rsidRDefault="00AE22CE" w:rsidP="009C3AF6">
            <w:pPr>
              <w:rPr>
                <w:rFonts w:cs="Times New Roman"/>
                <w:sz w:val="24"/>
                <w:szCs w:val="24"/>
              </w:rPr>
            </w:pPr>
            <w:r w:rsidRPr="00AE22CE">
              <w:rPr>
                <w:rFonts w:cs="Times New Roman"/>
                <w:sz w:val="24"/>
                <w:szCs w:val="24"/>
                <w:lang w:val="bg-BG"/>
              </w:rPr>
              <w:t>№ 17. Стая към учебната зала</w:t>
            </w:r>
            <w:r w:rsidRPr="00AE22CE">
              <w:rPr>
                <w:rFonts w:cs="Times New Roman"/>
                <w:sz w:val="24"/>
                <w:szCs w:val="24"/>
                <w:lang w:val="bg-BG"/>
              </w:rPr>
              <w:tab/>
            </w:r>
            <w:r w:rsidRPr="00AE22CE">
              <w:rPr>
                <w:rFonts w:cs="Times New Roman"/>
                <w:sz w:val="24"/>
                <w:szCs w:val="24"/>
                <w:lang w:val="bg-BG"/>
              </w:rPr>
              <w:tab/>
            </w:r>
          </w:p>
        </w:tc>
        <w:tc>
          <w:tcPr>
            <w:tcW w:w="854" w:type="dxa"/>
          </w:tcPr>
          <w:p w:rsidR="00AE22CE" w:rsidRPr="00AE22CE" w:rsidRDefault="00AE22CE" w:rsidP="009C3AF6">
            <w:pPr>
              <w:jc w:val="center"/>
              <w:rPr>
                <w:rFonts w:cs="Times New Roman"/>
                <w:sz w:val="24"/>
                <w:szCs w:val="24"/>
                <w:lang w:val="bg-BG"/>
              </w:rPr>
            </w:pPr>
            <w:r w:rsidRPr="00AE22CE">
              <w:rPr>
                <w:rFonts w:cs="Times New Roman"/>
                <w:sz w:val="24"/>
                <w:szCs w:val="24"/>
                <w:lang w:val="bg-BG"/>
              </w:rPr>
              <w:t>6,16</w:t>
            </w:r>
          </w:p>
        </w:tc>
        <w:tc>
          <w:tcPr>
            <w:tcW w:w="4765" w:type="dxa"/>
          </w:tcPr>
          <w:p w:rsidR="00AE22CE" w:rsidRPr="00AE22CE" w:rsidRDefault="00AE22CE" w:rsidP="009C3AF6">
            <w:pPr>
              <w:rPr>
                <w:rFonts w:cs="Times New Roman"/>
                <w:sz w:val="24"/>
                <w:szCs w:val="24"/>
                <w:lang w:val="bg-BG"/>
              </w:rPr>
            </w:pPr>
            <w:r w:rsidRPr="00AE22CE">
              <w:rPr>
                <w:rFonts w:cs="Times New Roman"/>
                <w:sz w:val="24"/>
                <w:szCs w:val="24"/>
                <w:lang w:val="bg-BG"/>
              </w:rPr>
              <w:t xml:space="preserve">под- балатум; стени и таван – латекс; </w:t>
            </w:r>
          </w:p>
          <w:p w:rsidR="00AE22CE" w:rsidRDefault="00AE22CE" w:rsidP="009C3AF6">
            <w:pPr>
              <w:rPr>
                <w:rFonts w:cs="Times New Roman"/>
                <w:sz w:val="24"/>
                <w:szCs w:val="24"/>
                <w:lang w:val="bg-BG"/>
              </w:rPr>
            </w:pPr>
            <w:r w:rsidRPr="00AE22CE">
              <w:rPr>
                <w:rFonts w:cs="Times New Roman"/>
                <w:sz w:val="24"/>
                <w:szCs w:val="24"/>
                <w:lang w:val="bg-BG"/>
              </w:rPr>
              <w:t>осв. тела – 1бр.; радиатори – 1бр.</w:t>
            </w:r>
          </w:p>
          <w:p w:rsidR="002B16FF" w:rsidRPr="00AE22CE" w:rsidRDefault="002B16FF" w:rsidP="009C3AF6">
            <w:pPr>
              <w:rPr>
                <w:rFonts w:cs="Times New Roman"/>
                <w:sz w:val="24"/>
                <w:szCs w:val="24"/>
                <w:lang w:val="bg-BG"/>
              </w:rPr>
            </w:pPr>
            <w:r>
              <w:rPr>
                <w:rFonts w:cs="Times New Roman"/>
                <w:sz w:val="24"/>
                <w:szCs w:val="24"/>
                <w:lang w:val="bg-BG"/>
              </w:rPr>
              <w:t>Вентилационна система</w:t>
            </w:r>
          </w:p>
        </w:tc>
      </w:tr>
    </w:tbl>
    <w:p w:rsidR="00AE22CE" w:rsidRDefault="002B16FF" w:rsidP="006406F5">
      <w:pPr>
        <w:shd w:val="clear" w:color="auto" w:fill="FFFFFF"/>
        <w:spacing w:before="2" w:line="319" w:lineRule="exact"/>
        <w:ind w:left="550" w:right="2592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Състояние на помещенията: лошо</w:t>
      </w:r>
    </w:p>
    <w:p w:rsidR="002B16FF" w:rsidRDefault="002B16FF" w:rsidP="006406F5">
      <w:pPr>
        <w:shd w:val="clear" w:color="auto" w:fill="FFFFFF"/>
        <w:spacing w:before="2" w:line="319" w:lineRule="exact"/>
        <w:ind w:left="550" w:right="2592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Необходим ремонт.</w:t>
      </w:r>
    </w:p>
    <w:p w:rsidR="005613C1" w:rsidRDefault="005613C1" w:rsidP="005613C1">
      <w:pPr>
        <w:shd w:val="clear" w:color="auto" w:fill="FFFFFF"/>
        <w:spacing w:before="2" w:line="319" w:lineRule="exact"/>
        <w:ind w:left="550" w:right="2592"/>
        <w:rPr>
          <w:rFonts w:ascii="Arial" w:hAnsi="Arial" w:cs="Arial"/>
          <w:color w:val="000000"/>
          <w:spacing w:val="-2"/>
          <w:sz w:val="22"/>
          <w:szCs w:val="22"/>
          <w:lang w:val="bg-BG"/>
        </w:rPr>
      </w:pPr>
      <w:r>
        <w:rPr>
          <w:rFonts w:ascii="Arial" w:hAnsi="Arial" w:cs="Arial"/>
          <w:color w:val="000000"/>
          <w:spacing w:val="-2"/>
          <w:sz w:val="22"/>
          <w:szCs w:val="22"/>
          <w:lang w:val="bg-BG"/>
        </w:rPr>
        <w:t xml:space="preserve">Начална наемна цена – 3 </w:t>
      </w:r>
      <w:r w:rsidRPr="004B216A">
        <w:rPr>
          <w:rFonts w:ascii="Arial" w:hAnsi="Arial" w:cs="Arial"/>
          <w:color w:val="000000"/>
          <w:spacing w:val="-2"/>
          <w:sz w:val="22"/>
          <w:szCs w:val="22"/>
          <w:lang w:val="bg-BG"/>
        </w:rPr>
        <w:t>евро/ кв.м. без ДДС</w:t>
      </w:r>
      <w:r>
        <w:rPr>
          <w:rFonts w:ascii="Arial" w:hAnsi="Arial" w:cs="Arial"/>
          <w:color w:val="000000"/>
          <w:spacing w:val="-2"/>
          <w:sz w:val="22"/>
          <w:szCs w:val="22"/>
          <w:lang w:val="bg-BG"/>
        </w:rPr>
        <w:t>.</w:t>
      </w:r>
    </w:p>
    <w:p w:rsidR="006406F5" w:rsidRPr="006406F5" w:rsidRDefault="006406F5" w:rsidP="006406F5">
      <w:pPr>
        <w:shd w:val="clear" w:color="auto" w:fill="FFFFFF"/>
        <w:spacing w:before="2" w:line="319" w:lineRule="exact"/>
        <w:ind w:left="550" w:right="2592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 w:rsidRPr="006406F5"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Оглед на помещението: всеки работен ден от 9.00 ч. до 16.00 ч.</w:t>
      </w:r>
    </w:p>
    <w:p w:rsidR="006406F5" w:rsidRPr="006406F5" w:rsidRDefault="006406F5" w:rsidP="006406F5">
      <w:pPr>
        <w:shd w:val="clear" w:color="auto" w:fill="FFFFFF"/>
        <w:spacing w:before="2" w:line="319" w:lineRule="exact"/>
        <w:ind w:left="550" w:right="2592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 w:rsidRPr="006406F5"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За контакт тел.: 02/872 00 18</w:t>
      </w:r>
      <w:r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; 0876454325</w:t>
      </w:r>
      <w:r w:rsidRPr="006406F5"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 xml:space="preserve"> - Филипова.</w:t>
      </w:r>
    </w:p>
    <w:p w:rsidR="006406F5" w:rsidRDefault="006406F5" w:rsidP="004B216A">
      <w:pPr>
        <w:shd w:val="clear" w:color="auto" w:fill="FFFFFF"/>
        <w:spacing w:before="2" w:line="319" w:lineRule="exact"/>
        <w:ind w:left="550" w:right="2592"/>
        <w:rPr>
          <w:rFonts w:ascii="Arial" w:hAnsi="Arial" w:cs="Arial"/>
          <w:color w:val="000000"/>
          <w:spacing w:val="-2"/>
          <w:sz w:val="22"/>
          <w:szCs w:val="22"/>
          <w:lang w:val="bg-BG"/>
        </w:rPr>
      </w:pPr>
    </w:p>
    <w:p w:rsidR="00DC08D7" w:rsidRPr="0092165C" w:rsidRDefault="00DC08D7" w:rsidP="00CC0F36">
      <w:pPr>
        <w:shd w:val="clear" w:color="auto" w:fill="FFFFFF"/>
        <w:spacing w:before="2" w:line="319" w:lineRule="exact"/>
        <w:rPr>
          <w:rFonts w:ascii="Arial" w:hAnsi="Arial" w:cs="Arial"/>
          <w:color w:val="000000"/>
          <w:spacing w:val="-2"/>
          <w:sz w:val="22"/>
          <w:szCs w:val="22"/>
        </w:rPr>
      </w:pPr>
    </w:p>
    <w:p w:rsidR="00EC45AE" w:rsidRDefault="00EC45AE" w:rsidP="005613C1">
      <w:pPr>
        <w:ind w:left="567"/>
        <w:rPr>
          <w:rFonts w:ascii="Arial" w:hAnsi="Arial" w:cs="Arial"/>
          <w:sz w:val="22"/>
          <w:szCs w:val="22"/>
          <w:lang w:val="bg-BG"/>
        </w:rPr>
      </w:pPr>
    </w:p>
    <w:p w:rsidR="000A1A2A" w:rsidRPr="000A1A2A" w:rsidRDefault="000A1A2A" w:rsidP="00DC08D7">
      <w:pPr>
        <w:rPr>
          <w:rFonts w:ascii="Arial" w:hAnsi="Arial" w:cs="Arial"/>
          <w:sz w:val="22"/>
          <w:szCs w:val="22"/>
          <w:lang w:val="bg-BG"/>
        </w:rPr>
      </w:pPr>
    </w:p>
    <w:p w:rsidR="007561AB" w:rsidRPr="00A30023" w:rsidRDefault="00A66794" w:rsidP="007561AB">
      <w:pPr>
        <w:ind w:left="5670" w:firstLine="567"/>
        <w:rPr>
          <w:rFonts w:ascii="Arial" w:hAnsi="Arial" w:cs="Arial"/>
          <w:sz w:val="22"/>
          <w:szCs w:val="22"/>
          <w:lang w:val="bg-BG"/>
        </w:rPr>
      </w:pPr>
      <w:r w:rsidRPr="000A1A2A">
        <w:rPr>
          <w:rFonts w:ascii="Arial" w:hAnsi="Arial" w:cs="Arial"/>
          <w:sz w:val="22"/>
          <w:szCs w:val="22"/>
          <w:lang w:val="bg-BG"/>
        </w:rPr>
        <w:t>Директор:</w:t>
      </w:r>
      <w:r w:rsidR="00C55ABC" w:rsidRPr="000A1A2A">
        <w:rPr>
          <w:rFonts w:ascii="Arial" w:hAnsi="Arial" w:cs="Arial"/>
          <w:sz w:val="22"/>
          <w:szCs w:val="22"/>
          <w:lang w:val="bg-BG"/>
        </w:rPr>
        <w:t xml:space="preserve"> </w:t>
      </w:r>
      <w:r w:rsidR="00A30023">
        <w:rPr>
          <w:rFonts w:ascii="Arial" w:hAnsi="Arial" w:cs="Arial"/>
          <w:sz w:val="22"/>
          <w:szCs w:val="22"/>
          <w:lang w:val="bg-BG"/>
        </w:rPr>
        <w:t>/п/</w:t>
      </w:r>
    </w:p>
    <w:p w:rsidR="00A66794" w:rsidRPr="000A1A2A" w:rsidRDefault="00A66794" w:rsidP="007561AB">
      <w:pPr>
        <w:ind w:left="5670" w:firstLine="567"/>
        <w:rPr>
          <w:rFonts w:ascii="Arial" w:hAnsi="Arial" w:cs="Arial"/>
          <w:sz w:val="22"/>
          <w:szCs w:val="22"/>
          <w:lang w:val="bg-BG"/>
        </w:rPr>
      </w:pPr>
      <w:r w:rsidRPr="000A1A2A">
        <w:rPr>
          <w:rFonts w:ascii="Arial" w:hAnsi="Arial" w:cs="Arial"/>
          <w:sz w:val="22"/>
          <w:szCs w:val="22"/>
          <w:lang w:val="bg-BG"/>
        </w:rPr>
        <w:t>Проф. д-р М. Иванова, дн</w:t>
      </w:r>
    </w:p>
    <w:p w:rsidR="00A66794" w:rsidRPr="000A1A2A" w:rsidRDefault="00A66794" w:rsidP="00A66794">
      <w:pPr>
        <w:ind w:left="5103" w:firstLine="567"/>
        <w:rPr>
          <w:rFonts w:ascii="Arial" w:hAnsi="Arial" w:cs="Arial"/>
          <w:b/>
          <w:sz w:val="22"/>
          <w:szCs w:val="22"/>
        </w:rPr>
      </w:pPr>
    </w:p>
    <w:sectPr w:rsidR="00A66794" w:rsidRPr="000A1A2A" w:rsidSect="00C55ABC">
      <w:headerReference w:type="default" r:id="rId8"/>
      <w:footerReference w:type="default" r:id="rId9"/>
      <w:headerReference w:type="first" r:id="rId10"/>
      <w:footerReference w:type="first" r:id="rId11"/>
      <w:pgSz w:w="12242" w:h="15842"/>
      <w:pgMar w:top="567" w:right="618" w:bottom="232" w:left="992" w:header="431" w:footer="43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BFA" w:rsidRDefault="00986BFA">
      <w:r>
        <w:separator/>
      </w:r>
    </w:p>
  </w:endnote>
  <w:endnote w:type="continuationSeparator" w:id="0">
    <w:p w:rsidR="00986BFA" w:rsidRDefault="00986B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bar">
    <w:altName w:val="Agency FB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454" w:rsidRDefault="007C44C5"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50" type="#_x0000_t202" style="position:absolute;margin-left:-451.25pt;margin-top:0;width:4.55pt;height:10.35pt;z-index:251659776;mso-wrap-style:none;mso-position-horizontal:right;mso-position-horizontal-relative:margin" filled="f" stroked="f">
          <v:textbox style="mso-fit-shape-to-text:t" inset="0,0,0,0">
            <w:txbxContent>
              <w:p w:rsidR="008A7454" w:rsidRDefault="007C44C5">
                <w:pPr>
                  <w:snapToGrid w:val="0"/>
                  <w:rPr>
                    <w:sz w:val="18"/>
                  </w:rPr>
                </w:pPr>
                <w:r>
                  <w:rPr>
                    <w:sz w:val="18"/>
                  </w:rPr>
                  <w:fldChar w:fldCharType="begin"/>
                </w:r>
                <w:r w:rsidR="008A7454">
                  <w:rPr>
                    <w:sz w:val="18"/>
                  </w:rPr>
                  <w:instrText xml:space="preserve"> PAGE  \* MERGEFORMAT </w:instrText>
                </w:r>
                <w:r>
                  <w:rPr>
                    <w:sz w:val="18"/>
                  </w:rPr>
                  <w:fldChar w:fldCharType="separate"/>
                </w:r>
                <w:r w:rsidR="00A30023">
                  <w:rPr>
                    <w:noProof/>
                    <w:sz w:val="18"/>
                  </w:rPr>
                  <w:t>2</w:t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454" w:rsidRDefault="008A7454">
    <w:pPr>
      <w:pStyle w:val="Footer"/>
      <w:tabs>
        <w:tab w:val="clear" w:pos="4320"/>
        <w:tab w:val="center" w:pos="6379"/>
      </w:tabs>
      <w:rPr>
        <w:sz w:val="22"/>
        <w:szCs w:val="22"/>
        <w:lang w:val="bg-BG"/>
      </w:rPr>
    </w:pPr>
    <w:r>
      <w:rPr>
        <w:sz w:val="22"/>
        <w:szCs w:val="22"/>
        <w:lang w:val="bg-BG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BFA" w:rsidRDefault="00986BFA">
      <w:r>
        <w:separator/>
      </w:r>
    </w:p>
  </w:footnote>
  <w:footnote w:type="continuationSeparator" w:id="0">
    <w:p w:rsidR="00986BFA" w:rsidRDefault="00986B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454" w:rsidRDefault="008A7454">
    <w:pPr>
      <w:pStyle w:val="Header"/>
      <w:ind w:right="360"/>
      <w:rPr>
        <w:lang w:val="bg-BG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454" w:rsidRPr="008C7BE5" w:rsidRDefault="008A7454" w:rsidP="00593BA2">
    <w:pPr>
      <w:pStyle w:val="Header"/>
      <w:ind w:firstLine="3402"/>
      <w:rPr>
        <w:rFonts w:ascii="Cambria" w:hAnsi="Cambria" w:cs="Cambria"/>
        <w:b/>
        <w:i/>
        <w:szCs w:val="28"/>
      </w:rPr>
    </w:pPr>
    <w:r>
      <w:rPr>
        <w:rFonts w:ascii="Cambria" w:hAnsi="Cambria" w:cs="Cambria"/>
        <w:b/>
        <w:i/>
        <w:noProof/>
        <w:szCs w:val="28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10160</wp:posOffset>
          </wp:positionH>
          <wp:positionV relativeFrom="paragraph">
            <wp:posOffset>26670</wp:posOffset>
          </wp:positionV>
          <wp:extent cx="1085215" cy="685165"/>
          <wp:effectExtent l="19050" t="0" r="635" b="0"/>
          <wp:wrapNone/>
          <wp:docPr id="3" name="Picture 9" descr="LOGO_gray_IB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_gray_IBIR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2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685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C7BE5">
      <w:rPr>
        <w:rFonts w:ascii="Cambria" w:hAnsi="Cambria" w:cs="Cambria"/>
        <w:b/>
        <w:i/>
        <w:szCs w:val="28"/>
      </w:rPr>
      <w:t>БЪЛГАРСКА АКАДЕМИЯ НА НАУКИТЕ</w:t>
    </w:r>
  </w:p>
  <w:p w:rsidR="008A7454" w:rsidRPr="008C7BE5" w:rsidRDefault="008A7454" w:rsidP="008C7BE5">
    <w:pPr>
      <w:pStyle w:val="Header"/>
      <w:ind w:leftChars="700" w:left="1960"/>
      <w:jc w:val="center"/>
      <w:rPr>
        <w:rFonts w:ascii="Cambria" w:hAnsi="Cambria" w:cs="Cambria"/>
        <w:b/>
        <w:i/>
        <w:szCs w:val="28"/>
      </w:rPr>
    </w:pPr>
    <w:r w:rsidRPr="008C7BE5">
      <w:rPr>
        <w:rFonts w:ascii="Cambria" w:hAnsi="Cambria" w:cs="Cambria"/>
        <w:b/>
        <w:i/>
        <w:szCs w:val="28"/>
      </w:rPr>
      <w:t>ИНСТИТУТ ПО БИОЛОГИЯ И ИМУНОЛОГИЯ НА РАЗМНОЖАВАНЕТО</w:t>
    </w:r>
  </w:p>
  <w:p w:rsidR="008A7454" w:rsidRDefault="008A7454" w:rsidP="008C7BE5">
    <w:pPr>
      <w:pStyle w:val="Header"/>
      <w:tabs>
        <w:tab w:val="clear" w:pos="4320"/>
      </w:tabs>
      <w:ind w:leftChars="700" w:left="1960"/>
      <w:jc w:val="center"/>
      <w:rPr>
        <w:rFonts w:ascii="Cambria" w:hAnsi="Cambria" w:cs="Cambria"/>
        <w:b/>
        <w:i/>
        <w:szCs w:val="28"/>
      </w:rPr>
    </w:pPr>
    <w:r w:rsidRPr="008C7BE5">
      <w:rPr>
        <w:rFonts w:ascii="Cambria" w:hAnsi="Cambria" w:cs="Cambria"/>
        <w:b/>
        <w:i/>
        <w:szCs w:val="28"/>
      </w:rPr>
      <w:t>“Акад. К.Братанов”</w:t>
    </w:r>
  </w:p>
  <w:p w:rsidR="008A7454" w:rsidRPr="008C7BE5" w:rsidRDefault="008A7454">
    <w:pPr>
      <w:pStyle w:val="Header"/>
      <w:tabs>
        <w:tab w:val="clear" w:pos="4320"/>
      </w:tabs>
      <w:ind w:leftChars="700" w:left="1960"/>
      <w:jc w:val="center"/>
      <w:rPr>
        <w:rFonts w:ascii="Cambria" w:hAnsi="Cambria" w:cs="Cambria"/>
        <w:b/>
        <w:i/>
        <w:szCs w:val="28"/>
      </w:rPr>
    </w:pPr>
  </w:p>
  <w:p w:rsidR="008A7454" w:rsidRDefault="007C44C5">
    <w:pPr>
      <w:pStyle w:val="Header"/>
      <w:jc w:val="center"/>
      <w:rPr>
        <w:b/>
        <w:i/>
        <w:sz w:val="24"/>
      </w:rPr>
    </w:pPr>
    <w:r w:rsidRPr="007C44C5">
      <w:rPr>
        <w:sz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52" type="#_x0000_t202" style="position:absolute;left:0;text-align:left;margin-left:369.9pt;margin-top:12.05pt;width:158.3pt;height:85.2pt;z-index:251657728" filled="f" stroked="f">
          <v:textbox style="mso-next-textbox:#Text Box 6" inset=",2.83pt">
            <w:txbxContent>
              <w:p w:rsidR="008A7454" w:rsidRDefault="008A7454" w:rsidP="00FC304F">
                <w:pPr>
                  <w:pStyle w:val="Header"/>
                  <w:tabs>
                    <w:tab w:val="clear" w:pos="4320"/>
                    <w:tab w:val="clear" w:pos="8640"/>
                  </w:tabs>
                  <w:ind w:left="560" w:right="131" w:firstLine="560"/>
                  <w:jc w:val="both"/>
                  <w:rPr>
                    <w:rFonts w:ascii="Cambria" w:hAnsi="Cambria" w:cs="Cambria"/>
                    <w:i/>
                    <w:sz w:val="22"/>
                    <w:lang w:val="bg-BG"/>
                  </w:rPr>
                </w:pPr>
                <w:r w:rsidRPr="00190998">
                  <w:rPr>
                    <w:i/>
                    <w:sz w:val="22"/>
                    <w:lang w:val="bg-BG"/>
                  </w:rPr>
                  <w:t>София</w:t>
                </w:r>
                <w:r w:rsidRPr="00A76E2A">
                  <w:rPr>
                    <w:i/>
                    <w:sz w:val="22"/>
                    <w:lang w:val="ru-RU"/>
                  </w:rPr>
                  <w:t>1113</w:t>
                </w:r>
              </w:p>
              <w:p w:rsidR="008A7454" w:rsidRDefault="008A7454" w:rsidP="00FC304F">
                <w:pPr>
                  <w:pStyle w:val="Header"/>
                  <w:tabs>
                    <w:tab w:val="clear" w:pos="4320"/>
                    <w:tab w:val="clear" w:pos="8640"/>
                  </w:tabs>
                  <w:spacing w:after="60"/>
                  <w:ind w:right="131"/>
                  <w:jc w:val="center"/>
                  <w:rPr>
                    <w:rFonts w:ascii="Cambria" w:hAnsi="Cambria" w:cs="Cambria"/>
                    <w:i/>
                    <w:sz w:val="22"/>
                  </w:rPr>
                </w:pPr>
                <w:r w:rsidRPr="008C7BE5">
                  <w:rPr>
                    <w:rFonts w:ascii="Cambria" w:hAnsi="Cambria" w:cs="Cambria"/>
                    <w:i/>
                    <w:sz w:val="22"/>
                  </w:rPr>
                  <w:t xml:space="preserve">Цариградско шосе </w:t>
                </w:r>
                <w:r>
                  <w:rPr>
                    <w:rFonts w:ascii="Cambria" w:hAnsi="Cambria" w:cs="Cambria"/>
                    <w:i/>
                    <w:sz w:val="22"/>
                  </w:rPr>
                  <w:t>№</w:t>
                </w:r>
                <w:r w:rsidRPr="008C7BE5">
                  <w:rPr>
                    <w:rFonts w:ascii="Cambria" w:hAnsi="Cambria" w:cs="Cambria"/>
                    <w:i/>
                    <w:sz w:val="22"/>
                  </w:rPr>
                  <w:t xml:space="preserve"> 73</w:t>
                </w:r>
              </w:p>
              <w:p w:rsidR="008A7454" w:rsidRDefault="008A7454" w:rsidP="00FC304F">
                <w:pPr>
                  <w:pStyle w:val="Header"/>
                  <w:tabs>
                    <w:tab w:val="clear" w:pos="4320"/>
                    <w:tab w:val="clear" w:pos="8640"/>
                  </w:tabs>
                  <w:ind w:leftChars="100" w:left="280" w:right="131"/>
                  <w:rPr>
                    <w:rFonts w:ascii="Cambria" w:hAnsi="Cambria" w:cs="Cambria"/>
                    <w:i/>
                    <w:sz w:val="20"/>
                    <w:szCs w:val="16"/>
                  </w:rPr>
                </w:pPr>
                <w:r>
                  <w:rPr>
                    <w:rFonts w:ascii="Cambria" w:hAnsi="Cambria" w:cs="Cambria"/>
                    <w:iCs/>
                    <w:sz w:val="20"/>
                    <w:szCs w:val="16"/>
                    <w:lang w:val="bg-BG"/>
                  </w:rPr>
                  <w:sym w:font="Wingdings" w:char="0029"/>
                </w:r>
                <w:r>
                  <w:rPr>
                    <w:rFonts w:ascii="Cambria" w:hAnsi="Cambria" w:cs="Cambria"/>
                    <w:iCs/>
                    <w:sz w:val="20"/>
                    <w:szCs w:val="16"/>
                  </w:rPr>
                  <w:t>:</w:t>
                </w:r>
                <w:r>
                  <w:rPr>
                    <w:rFonts w:ascii="Cambria" w:hAnsi="Cambria" w:cs="Cambria"/>
                    <w:i/>
                    <w:sz w:val="20"/>
                    <w:szCs w:val="16"/>
                  </w:rPr>
                  <w:t xml:space="preserve"> </w:t>
                </w:r>
                <w:r>
                  <w:rPr>
                    <w:rFonts w:ascii="Cambria" w:hAnsi="Cambria" w:cs="Cambria"/>
                    <w:i/>
                    <w:sz w:val="20"/>
                    <w:szCs w:val="16"/>
                  </w:rPr>
                  <w:tab/>
                  <w:t xml:space="preserve">+359 (2) 971 1395 </w:t>
                </w:r>
              </w:p>
              <w:p w:rsidR="008A7454" w:rsidRDefault="008A7454" w:rsidP="00FC304F">
                <w:pPr>
                  <w:pStyle w:val="Header"/>
                  <w:tabs>
                    <w:tab w:val="clear" w:pos="4320"/>
                    <w:tab w:val="clear" w:pos="8640"/>
                  </w:tabs>
                  <w:ind w:leftChars="100" w:left="280" w:right="131"/>
                  <w:rPr>
                    <w:rFonts w:ascii="Cambria" w:hAnsi="Cambria" w:cs="Cambria"/>
                    <w:i/>
                    <w:sz w:val="20"/>
                    <w:szCs w:val="16"/>
                  </w:rPr>
                </w:pPr>
                <w:r>
                  <w:rPr>
                    <w:rFonts w:ascii="Cambria" w:hAnsi="Cambria" w:cs="Cambria"/>
                    <w:iCs/>
                    <w:sz w:val="20"/>
                    <w:szCs w:val="16"/>
                  </w:rPr>
                  <w:sym w:font="Wingdings" w:char="0029"/>
                </w:r>
                <w:r>
                  <w:rPr>
                    <w:rFonts w:ascii="Cambria" w:hAnsi="Cambria" w:cs="Cambria"/>
                    <w:iCs/>
                    <w:sz w:val="20"/>
                    <w:szCs w:val="16"/>
                  </w:rPr>
                  <w:t>:</w:t>
                </w:r>
                <w:r>
                  <w:rPr>
                    <w:rFonts w:ascii="Cambria" w:hAnsi="Cambria" w:cs="Cambria"/>
                    <w:i/>
                    <w:sz w:val="20"/>
                    <w:szCs w:val="16"/>
                  </w:rPr>
                  <w:t xml:space="preserve"> +359 (2) </w:t>
                </w:r>
                <w:r>
                  <w:rPr>
                    <w:rFonts w:ascii="Cambria" w:hAnsi="Cambria" w:cs="Cambria"/>
                    <w:i/>
                    <w:sz w:val="20"/>
                    <w:szCs w:val="16"/>
                    <w:lang w:val="bg-BG"/>
                  </w:rPr>
                  <w:t>8</w:t>
                </w:r>
                <w:r>
                  <w:rPr>
                    <w:rFonts w:ascii="Cambria" w:hAnsi="Cambria" w:cs="Cambria"/>
                    <w:i/>
                    <w:sz w:val="20"/>
                    <w:szCs w:val="16"/>
                  </w:rPr>
                  <w:t>72 00 18</w:t>
                </w:r>
              </w:p>
              <w:p w:rsidR="008A7454" w:rsidRDefault="008A7454" w:rsidP="00FC304F">
                <w:pPr>
                  <w:pStyle w:val="Header"/>
                  <w:tabs>
                    <w:tab w:val="clear" w:pos="4320"/>
                    <w:tab w:val="clear" w:pos="8640"/>
                  </w:tabs>
                  <w:ind w:leftChars="100" w:left="280" w:right="131"/>
                  <w:rPr>
                    <w:rFonts w:ascii="Cambria" w:hAnsi="Cambria" w:cs="Cambria"/>
                    <w:i/>
                    <w:sz w:val="20"/>
                    <w:szCs w:val="16"/>
                  </w:rPr>
                </w:pPr>
                <w:r>
                  <w:rPr>
                    <w:rFonts w:ascii="Cambria" w:hAnsi="Cambria" w:cs="Cambria"/>
                    <w:iCs/>
                    <w:sz w:val="20"/>
                    <w:szCs w:val="16"/>
                  </w:rPr>
                  <w:sym w:font="Wingdings" w:char="0032"/>
                </w:r>
                <w:r>
                  <w:rPr>
                    <w:rFonts w:ascii="Cambria" w:hAnsi="Cambria" w:cs="Cambria"/>
                    <w:iCs/>
                    <w:sz w:val="20"/>
                    <w:szCs w:val="16"/>
                  </w:rPr>
                  <w:t>:</w:t>
                </w:r>
                <w:r>
                  <w:rPr>
                    <w:rFonts w:ascii="Cambria" w:hAnsi="Cambria" w:cs="Cambria"/>
                    <w:i/>
                    <w:sz w:val="20"/>
                    <w:szCs w:val="16"/>
                  </w:rPr>
                  <w:t xml:space="preserve"> </w:t>
                </w:r>
                <w:r>
                  <w:rPr>
                    <w:rFonts w:ascii="Cambria" w:hAnsi="Cambria" w:cs="Cambria"/>
                    <w:i/>
                    <w:sz w:val="20"/>
                    <w:szCs w:val="16"/>
                  </w:rPr>
                  <w:tab/>
                  <w:t xml:space="preserve">+359 (2) </w:t>
                </w:r>
                <w:r>
                  <w:rPr>
                    <w:rFonts w:ascii="Cambria" w:hAnsi="Cambria" w:cs="Cambria"/>
                    <w:i/>
                    <w:sz w:val="20"/>
                    <w:szCs w:val="16"/>
                    <w:lang w:val="bg-BG"/>
                  </w:rPr>
                  <w:t>8</w:t>
                </w:r>
                <w:r>
                  <w:rPr>
                    <w:rFonts w:ascii="Cambria" w:hAnsi="Cambria" w:cs="Cambria"/>
                    <w:i/>
                    <w:sz w:val="20"/>
                    <w:szCs w:val="16"/>
                  </w:rPr>
                  <w:t>72 00 22</w:t>
                </w:r>
              </w:p>
              <w:p w:rsidR="008A7454" w:rsidRDefault="008A7454" w:rsidP="00FC304F">
                <w:pPr>
                  <w:ind w:leftChars="100" w:left="280"/>
                  <w:rPr>
                    <w:rFonts w:ascii="Cambria" w:hAnsi="Cambria" w:cs="Cambria"/>
                    <w:i/>
                    <w:sz w:val="20"/>
                    <w:szCs w:val="16"/>
                  </w:rPr>
                </w:pPr>
                <w:r>
                  <w:rPr>
                    <w:rFonts w:ascii="Cambria" w:hAnsi="Cambria" w:cs="Cambria"/>
                    <w:iCs/>
                    <w:sz w:val="20"/>
                    <w:szCs w:val="16"/>
                  </w:rPr>
                  <w:sym w:font="Wingdings" w:char="0038"/>
                </w:r>
                <w:r>
                  <w:rPr>
                    <w:rFonts w:ascii="Cambria" w:hAnsi="Cambria" w:cs="Cambria"/>
                    <w:iCs/>
                    <w:sz w:val="20"/>
                    <w:szCs w:val="16"/>
                  </w:rPr>
                  <w:t>:</w:t>
                </w:r>
                <w:r>
                  <w:rPr>
                    <w:rFonts w:ascii="Cambria" w:hAnsi="Cambria" w:cs="Cambria"/>
                    <w:iCs/>
                    <w:sz w:val="20"/>
                    <w:szCs w:val="16"/>
                  </w:rPr>
                  <w:tab/>
                </w:r>
                <w:hyperlink r:id="rId2" w:history="1">
                  <w:r>
                    <w:rPr>
                      <w:rStyle w:val="Hyperlink"/>
                      <w:rFonts w:ascii="Cambria" w:hAnsi="Cambria" w:cs="Cambria"/>
                      <w:iCs/>
                      <w:sz w:val="20"/>
                      <w:szCs w:val="16"/>
                    </w:rPr>
                    <w:t>http:</w:t>
                  </w:r>
                  <w:r>
                    <w:rPr>
                      <w:rStyle w:val="Hyperlink"/>
                      <w:rFonts w:ascii="Arial" w:hAnsi="Arial" w:cs="Arial"/>
                      <w:iCs/>
                      <w:sz w:val="20"/>
                      <w:szCs w:val="16"/>
                    </w:rPr>
                    <w:t>//</w:t>
                  </w:r>
                  <w:r>
                    <w:rPr>
                      <w:rStyle w:val="Hyperlink"/>
                      <w:rFonts w:ascii="Cambria" w:hAnsi="Cambria" w:cs="Cambria"/>
                      <w:i/>
                      <w:sz w:val="20"/>
                      <w:szCs w:val="16"/>
                    </w:rPr>
                    <w:t>ibir.bas.bg</w:t>
                  </w:r>
                </w:hyperlink>
              </w:p>
              <w:p w:rsidR="008A7454" w:rsidRDefault="008A7454">
                <w:pPr>
                  <w:pStyle w:val="Header"/>
                  <w:tabs>
                    <w:tab w:val="clear" w:pos="4320"/>
                    <w:tab w:val="clear" w:pos="8640"/>
                  </w:tabs>
                  <w:ind w:left="560" w:right="131" w:firstLine="560"/>
                  <w:jc w:val="both"/>
                  <w:rPr>
                    <w:rFonts w:ascii="Cambria" w:hAnsi="Cambria" w:cs="Cambria"/>
                    <w:i/>
                    <w:sz w:val="22"/>
                    <w:lang w:val="bg-BG"/>
                  </w:rPr>
                </w:pPr>
                <w:r w:rsidRPr="00190998">
                  <w:rPr>
                    <w:i/>
                    <w:sz w:val="22"/>
                    <w:lang w:val="bg-BG"/>
                  </w:rPr>
                  <w:t>София</w:t>
                </w:r>
                <w:r w:rsidRPr="00A76E2A">
                  <w:rPr>
                    <w:i/>
                    <w:sz w:val="22"/>
                    <w:lang w:val="ru-RU"/>
                  </w:rPr>
                  <w:t>1113</w:t>
                </w:r>
              </w:p>
              <w:p w:rsidR="008A7454" w:rsidRDefault="008A7454">
                <w:pPr>
                  <w:pStyle w:val="Header"/>
                  <w:tabs>
                    <w:tab w:val="clear" w:pos="4320"/>
                    <w:tab w:val="clear" w:pos="8640"/>
                  </w:tabs>
                  <w:spacing w:after="60"/>
                  <w:ind w:right="131"/>
                  <w:jc w:val="center"/>
                  <w:rPr>
                    <w:rFonts w:ascii="Cambria" w:hAnsi="Cambria" w:cs="Cambria"/>
                    <w:i/>
                    <w:sz w:val="22"/>
                  </w:rPr>
                </w:pPr>
                <w:r w:rsidRPr="008C7BE5">
                  <w:rPr>
                    <w:rFonts w:ascii="Cambria" w:hAnsi="Cambria" w:cs="Cambria"/>
                    <w:i/>
                    <w:sz w:val="22"/>
                  </w:rPr>
                  <w:t xml:space="preserve">Цариградско шосе </w:t>
                </w:r>
                <w:r>
                  <w:rPr>
                    <w:rFonts w:ascii="Cambria" w:hAnsi="Cambria" w:cs="Cambria"/>
                    <w:i/>
                    <w:sz w:val="22"/>
                  </w:rPr>
                  <w:t>№</w:t>
                </w:r>
                <w:r w:rsidRPr="008C7BE5">
                  <w:rPr>
                    <w:rFonts w:ascii="Cambria" w:hAnsi="Cambria" w:cs="Cambria"/>
                    <w:i/>
                    <w:sz w:val="22"/>
                  </w:rPr>
                  <w:t xml:space="preserve"> 73</w:t>
                </w:r>
              </w:p>
              <w:p w:rsidR="008A7454" w:rsidRDefault="008A7454">
                <w:pPr>
                  <w:pStyle w:val="Header"/>
                  <w:tabs>
                    <w:tab w:val="clear" w:pos="4320"/>
                    <w:tab w:val="clear" w:pos="8640"/>
                  </w:tabs>
                  <w:ind w:leftChars="100" w:left="280" w:right="131"/>
                  <w:rPr>
                    <w:rFonts w:ascii="Cambria" w:hAnsi="Cambria" w:cs="Cambria"/>
                    <w:i/>
                    <w:sz w:val="20"/>
                    <w:szCs w:val="16"/>
                  </w:rPr>
                </w:pPr>
                <w:r>
                  <w:rPr>
                    <w:rFonts w:ascii="Cambria" w:hAnsi="Cambria" w:cs="Cambria"/>
                    <w:iCs/>
                    <w:sz w:val="20"/>
                    <w:szCs w:val="16"/>
                    <w:lang w:val="bg-BG"/>
                  </w:rPr>
                  <w:sym w:font="Wingdings" w:char="0029"/>
                </w:r>
                <w:r>
                  <w:rPr>
                    <w:rFonts w:ascii="Cambria" w:hAnsi="Cambria" w:cs="Cambria"/>
                    <w:iCs/>
                    <w:sz w:val="20"/>
                    <w:szCs w:val="16"/>
                  </w:rPr>
                  <w:t>:</w:t>
                </w:r>
                <w:r>
                  <w:rPr>
                    <w:rFonts w:ascii="Cambria" w:hAnsi="Cambria" w:cs="Cambria"/>
                    <w:i/>
                    <w:sz w:val="20"/>
                    <w:szCs w:val="16"/>
                  </w:rPr>
                  <w:t xml:space="preserve"> </w:t>
                </w:r>
                <w:r>
                  <w:rPr>
                    <w:rFonts w:ascii="Cambria" w:hAnsi="Cambria" w:cs="Cambria"/>
                    <w:i/>
                    <w:sz w:val="20"/>
                    <w:szCs w:val="16"/>
                  </w:rPr>
                  <w:tab/>
                  <w:t xml:space="preserve">+359 (2) 971 1395 </w:t>
                </w:r>
              </w:p>
              <w:p w:rsidR="008A7454" w:rsidRDefault="008A7454">
                <w:pPr>
                  <w:pStyle w:val="Header"/>
                  <w:tabs>
                    <w:tab w:val="clear" w:pos="4320"/>
                    <w:tab w:val="clear" w:pos="8640"/>
                  </w:tabs>
                  <w:ind w:leftChars="100" w:left="280" w:right="131"/>
                  <w:rPr>
                    <w:rFonts w:ascii="Cambria" w:hAnsi="Cambria" w:cs="Cambria"/>
                    <w:i/>
                    <w:sz w:val="20"/>
                    <w:szCs w:val="16"/>
                  </w:rPr>
                </w:pPr>
                <w:r>
                  <w:rPr>
                    <w:rFonts w:ascii="Cambria" w:hAnsi="Cambria" w:cs="Cambria"/>
                    <w:iCs/>
                    <w:sz w:val="20"/>
                    <w:szCs w:val="16"/>
                  </w:rPr>
                  <w:sym w:font="Wingdings" w:char="0029"/>
                </w:r>
                <w:r>
                  <w:rPr>
                    <w:rFonts w:ascii="Cambria" w:hAnsi="Cambria" w:cs="Cambria"/>
                    <w:iCs/>
                    <w:sz w:val="20"/>
                    <w:szCs w:val="16"/>
                  </w:rPr>
                  <w:t>:</w:t>
                </w:r>
                <w:r>
                  <w:rPr>
                    <w:rFonts w:ascii="Cambria" w:hAnsi="Cambria" w:cs="Cambria"/>
                    <w:i/>
                    <w:sz w:val="20"/>
                    <w:szCs w:val="16"/>
                  </w:rPr>
                  <w:t xml:space="preserve"> +359 (2) </w:t>
                </w:r>
                <w:r>
                  <w:rPr>
                    <w:rFonts w:ascii="Cambria" w:hAnsi="Cambria" w:cs="Cambria"/>
                    <w:i/>
                    <w:sz w:val="20"/>
                    <w:szCs w:val="16"/>
                    <w:lang w:val="bg-BG"/>
                  </w:rPr>
                  <w:t>8</w:t>
                </w:r>
                <w:r>
                  <w:rPr>
                    <w:rFonts w:ascii="Cambria" w:hAnsi="Cambria" w:cs="Cambria"/>
                    <w:i/>
                    <w:sz w:val="20"/>
                    <w:szCs w:val="16"/>
                  </w:rPr>
                  <w:t>72 00 18</w:t>
                </w:r>
              </w:p>
              <w:p w:rsidR="008A7454" w:rsidRDefault="008A7454">
                <w:pPr>
                  <w:pStyle w:val="Header"/>
                  <w:tabs>
                    <w:tab w:val="clear" w:pos="4320"/>
                    <w:tab w:val="clear" w:pos="8640"/>
                  </w:tabs>
                  <w:ind w:leftChars="100" w:left="280" w:right="131"/>
                  <w:rPr>
                    <w:rFonts w:ascii="Cambria" w:hAnsi="Cambria" w:cs="Cambria"/>
                    <w:i/>
                    <w:sz w:val="20"/>
                    <w:szCs w:val="16"/>
                  </w:rPr>
                </w:pPr>
                <w:r>
                  <w:rPr>
                    <w:rFonts w:ascii="Cambria" w:hAnsi="Cambria" w:cs="Cambria"/>
                    <w:iCs/>
                    <w:sz w:val="20"/>
                    <w:szCs w:val="16"/>
                  </w:rPr>
                  <w:sym w:font="Wingdings" w:char="0032"/>
                </w:r>
                <w:r>
                  <w:rPr>
                    <w:rFonts w:ascii="Cambria" w:hAnsi="Cambria" w:cs="Cambria"/>
                    <w:iCs/>
                    <w:sz w:val="20"/>
                    <w:szCs w:val="16"/>
                  </w:rPr>
                  <w:t>:</w:t>
                </w:r>
                <w:r>
                  <w:rPr>
                    <w:rFonts w:ascii="Cambria" w:hAnsi="Cambria" w:cs="Cambria"/>
                    <w:i/>
                    <w:sz w:val="20"/>
                    <w:szCs w:val="16"/>
                  </w:rPr>
                  <w:t xml:space="preserve"> </w:t>
                </w:r>
                <w:r>
                  <w:rPr>
                    <w:rFonts w:ascii="Cambria" w:hAnsi="Cambria" w:cs="Cambria"/>
                    <w:i/>
                    <w:sz w:val="20"/>
                    <w:szCs w:val="16"/>
                  </w:rPr>
                  <w:tab/>
                  <w:t xml:space="preserve">+359 (2) </w:t>
                </w:r>
                <w:r>
                  <w:rPr>
                    <w:rFonts w:ascii="Cambria" w:hAnsi="Cambria" w:cs="Cambria"/>
                    <w:i/>
                    <w:sz w:val="20"/>
                    <w:szCs w:val="16"/>
                    <w:lang w:val="bg-BG"/>
                  </w:rPr>
                  <w:t>8</w:t>
                </w:r>
                <w:r>
                  <w:rPr>
                    <w:rFonts w:ascii="Cambria" w:hAnsi="Cambria" w:cs="Cambria"/>
                    <w:i/>
                    <w:sz w:val="20"/>
                    <w:szCs w:val="16"/>
                  </w:rPr>
                  <w:t>72 00 22</w:t>
                </w:r>
              </w:p>
              <w:p w:rsidR="008A7454" w:rsidRDefault="008A7454">
                <w:pPr>
                  <w:ind w:leftChars="100" w:left="280"/>
                  <w:rPr>
                    <w:rFonts w:ascii="Cambria" w:hAnsi="Cambria" w:cs="Cambria"/>
                    <w:i/>
                    <w:sz w:val="20"/>
                    <w:szCs w:val="16"/>
                  </w:rPr>
                </w:pPr>
                <w:r>
                  <w:rPr>
                    <w:rFonts w:ascii="Cambria" w:hAnsi="Cambria" w:cs="Cambria"/>
                    <w:iCs/>
                    <w:sz w:val="20"/>
                    <w:szCs w:val="16"/>
                  </w:rPr>
                  <w:sym w:font="Wingdings" w:char="0038"/>
                </w:r>
                <w:r>
                  <w:rPr>
                    <w:rFonts w:ascii="Cambria" w:hAnsi="Cambria" w:cs="Cambria"/>
                    <w:iCs/>
                    <w:sz w:val="20"/>
                    <w:szCs w:val="16"/>
                  </w:rPr>
                  <w:t>:</w:t>
                </w:r>
                <w:r>
                  <w:rPr>
                    <w:rFonts w:ascii="Cambria" w:hAnsi="Cambria" w:cs="Cambria"/>
                    <w:iCs/>
                    <w:sz w:val="20"/>
                    <w:szCs w:val="16"/>
                  </w:rPr>
                  <w:tab/>
                </w:r>
                <w:hyperlink r:id="rId3" w:history="1">
                  <w:r>
                    <w:rPr>
                      <w:rStyle w:val="Hyperlink"/>
                      <w:rFonts w:ascii="Cambria" w:hAnsi="Cambria" w:cs="Cambria"/>
                      <w:iCs/>
                      <w:sz w:val="20"/>
                      <w:szCs w:val="16"/>
                    </w:rPr>
                    <w:t>http:</w:t>
                  </w:r>
                  <w:r>
                    <w:rPr>
                      <w:rStyle w:val="Hyperlink"/>
                      <w:rFonts w:ascii="Arial" w:hAnsi="Arial" w:cs="Arial"/>
                      <w:iCs/>
                      <w:sz w:val="20"/>
                      <w:szCs w:val="16"/>
                    </w:rPr>
                    <w:t>//</w:t>
                  </w:r>
                  <w:r>
                    <w:rPr>
                      <w:rStyle w:val="Hyperlink"/>
                      <w:rFonts w:ascii="Cambria" w:hAnsi="Cambria" w:cs="Cambria"/>
                      <w:i/>
                      <w:sz w:val="20"/>
                      <w:szCs w:val="16"/>
                    </w:rPr>
                    <w:t>ibir.bas.bg</w:t>
                  </w:r>
                </w:hyperlink>
              </w:p>
              <w:p w:rsidR="008A7454" w:rsidRDefault="008A7454">
                <w:pPr>
                  <w:ind w:leftChars="100" w:left="280"/>
                  <w:rPr>
                    <w:rFonts w:ascii="Cambria" w:hAnsi="Cambria" w:cs="Cambria"/>
                    <w:i/>
                    <w:sz w:val="20"/>
                    <w:szCs w:val="16"/>
                  </w:rPr>
                </w:pPr>
              </w:p>
            </w:txbxContent>
          </v:textbox>
        </v:shape>
      </w:pict>
    </w:r>
    <w:r w:rsidRPr="007C44C5">
      <w:rPr>
        <w:sz w:val="22"/>
      </w:rPr>
      <w:pict>
        <v:group id="Group 9" o:spid="_x0000_s2053" alt="" style="position:absolute;left:0;text-align:left;margin-left:-.85pt;margin-top:9.45pt;width:532.35pt;height:693pt;z-index:251654656" coordsize="10647,13860">
          <v:group id="Group 8" o:spid="_x0000_s2054" alt="" style="position:absolute;width:10621;height:13860" coordsize="10621,13860">
            <v:line id="Line 21" o:spid="_x0000_s2055" style="position:absolute" from="1,13859" to="10621,13860" strokeweight=".25pt"/>
            <v:line id="Line 27" o:spid="_x0000_s2056" style="position:absolute;flip:x" from="0,0" to="1,13860" strokeweight=".25pt"/>
          </v:group>
          <v:line id="Line 28" o:spid="_x0000_s2057" style="position:absolute" from="1,0" to="10647,1" strokeweight=".25pt"/>
        </v:group>
      </w:pict>
    </w:r>
  </w:p>
  <w:p w:rsidR="008A7454" w:rsidRDefault="008A7454">
    <w:pPr>
      <w:pStyle w:val="Header"/>
      <w:tabs>
        <w:tab w:val="clear" w:pos="4320"/>
        <w:tab w:val="clear" w:pos="8640"/>
        <w:tab w:val="center" w:pos="810"/>
      </w:tabs>
      <w:ind w:right="-375"/>
      <w:jc w:val="center"/>
      <w:rPr>
        <w:b/>
        <w:i/>
        <w:lang w:val="bg-BG"/>
      </w:rPr>
    </w:pP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  <w:lang w:val="bg-BG"/>
      </w:rPr>
      <w:tab/>
    </w:r>
    <w:r>
      <w:rPr>
        <w:b/>
        <w:i/>
        <w:lang w:val="bg-BG"/>
      </w:rPr>
      <w:tab/>
    </w:r>
    <w:r>
      <w:rPr>
        <w:b/>
        <w:i/>
        <w:lang w:val="bg-BG"/>
      </w:rPr>
      <w:tab/>
    </w:r>
  </w:p>
  <w:p w:rsidR="008A7454" w:rsidRDefault="008A7454">
    <w:pPr>
      <w:pStyle w:val="Header"/>
      <w:tabs>
        <w:tab w:val="clear" w:pos="4320"/>
        <w:tab w:val="clear" w:pos="8640"/>
        <w:tab w:val="center" w:pos="810"/>
      </w:tabs>
      <w:ind w:right="-375"/>
      <w:jc w:val="center"/>
      <w:rPr>
        <w:b/>
        <w:i/>
        <w:lang w:val="bg-BG"/>
      </w:rPr>
    </w:pPr>
  </w:p>
  <w:p w:rsidR="008A7454" w:rsidRDefault="008A7454">
    <w:pPr>
      <w:pStyle w:val="Header"/>
      <w:tabs>
        <w:tab w:val="clear" w:pos="4320"/>
        <w:tab w:val="clear" w:pos="8640"/>
        <w:tab w:val="center" w:pos="810"/>
      </w:tabs>
      <w:ind w:right="-375"/>
      <w:jc w:val="center"/>
      <w:rPr>
        <w:b/>
        <w:i/>
        <w:lang w:val="bg-BG"/>
      </w:rPr>
    </w:pPr>
  </w:p>
  <w:p w:rsidR="008A7454" w:rsidRDefault="008A7454">
    <w:pPr>
      <w:pStyle w:val="Header"/>
      <w:tabs>
        <w:tab w:val="clear" w:pos="4320"/>
        <w:tab w:val="clear" w:pos="8640"/>
        <w:tab w:val="center" w:pos="810"/>
      </w:tabs>
      <w:ind w:right="-375"/>
      <w:jc w:val="both"/>
      <w:rPr>
        <w:b/>
        <w:i/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3647E"/>
    <w:multiLevelType w:val="hybridMultilevel"/>
    <w:tmpl w:val="3530DE34"/>
    <w:lvl w:ilvl="0" w:tplc="D9BCBB18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>
    <w:nsid w:val="06824667"/>
    <w:multiLevelType w:val="hybridMultilevel"/>
    <w:tmpl w:val="95986426"/>
    <w:lvl w:ilvl="0" w:tplc="57AE115E">
      <w:start w:val="1"/>
      <w:numFmt w:val="decimal"/>
      <w:lvlText w:val="%1."/>
      <w:lvlJc w:val="left"/>
      <w:pPr>
        <w:ind w:left="26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5" w:hanging="360"/>
      </w:pPr>
    </w:lvl>
    <w:lvl w:ilvl="2" w:tplc="0409001B" w:tentative="1">
      <w:start w:val="1"/>
      <w:numFmt w:val="lowerRoman"/>
      <w:lvlText w:val="%3."/>
      <w:lvlJc w:val="right"/>
      <w:pPr>
        <w:ind w:left="4065" w:hanging="180"/>
      </w:pPr>
    </w:lvl>
    <w:lvl w:ilvl="3" w:tplc="0409000F" w:tentative="1">
      <w:start w:val="1"/>
      <w:numFmt w:val="decimal"/>
      <w:lvlText w:val="%4."/>
      <w:lvlJc w:val="left"/>
      <w:pPr>
        <w:ind w:left="4785" w:hanging="360"/>
      </w:pPr>
    </w:lvl>
    <w:lvl w:ilvl="4" w:tplc="04090019" w:tentative="1">
      <w:start w:val="1"/>
      <w:numFmt w:val="lowerLetter"/>
      <w:lvlText w:val="%5."/>
      <w:lvlJc w:val="left"/>
      <w:pPr>
        <w:ind w:left="5505" w:hanging="360"/>
      </w:pPr>
    </w:lvl>
    <w:lvl w:ilvl="5" w:tplc="0409001B" w:tentative="1">
      <w:start w:val="1"/>
      <w:numFmt w:val="lowerRoman"/>
      <w:lvlText w:val="%6."/>
      <w:lvlJc w:val="right"/>
      <w:pPr>
        <w:ind w:left="6225" w:hanging="180"/>
      </w:pPr>
    </w:lvl>
    <w:lvl w:ilvl="6" w:tplc="0409000F" w:tentative="1">
      <w:start w:val="1"/>
      <w:numFmt w:val="decimal"/>
      <w:lvlText w:val="%7."/>
      <w:lvlJc w:val="left"/>
      <w:pPr>
        <w:ind w:left="6945" w:hanging="360"/>
      </w:pPr>
    </w:lvl>
    <w:lvl w:ilvl="7" w:tplc="04090019" w:tentative="1">
      <w:start w:val="1"/>
      <w:numFmt w:val="lowerLetter"/>
      <w:lvlText w:val="%8."/>
      <w:lvlJc w:val="left"/>
      <w:pPr>
        <w:ind w:left="7665" w:hanging="360"/>
      </w:pPr>
    </w:lvl>
    <w:lvl w:ilvl="8" w:tplc="0409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2">
    <w:nsid w:val="0A1D1B8D"/>
    <w:multiLevelType w:val="hybridMultilevel"/>
    <w:tmpl w:val="1F182E5A"/>
    <w:lvl w:ilvl="0" w:tplc="6E22839A"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0D2D2230"/>
    <w:multiLevelType w:val="hybridMultilevel"/>
    <w:tmpl w:val="956E490E"/>
    <w:lvl w:ilvl="0" w:tplc="059218B8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4">
    <w:nsid w:val="0E3B2329"/>
    <w:multiLevelType w:val="multilevel"/>
    <w:tmpl w:val="29646A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1A457A"/>
    <w:multiLevelType w:val="hybridMultilevel"/>
    <w:tmpl w:val="E3223BC4"/>
    <w:lvl w:ilvl="0" w:tplc="E59E8E5C">
      <w:start w:val="1"/>
      <w:numFmt w:val="decimal"/>
      <w:lvlText w:val="%1."/>
      <w:lvlJc w:val="left"/>
      <w:pPr>
        <w:ind w:left="14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7" w:hanging="360"/>
      </w:pPr>
    </w:lvl>
    <w:lvl w:ilvl="2" w:tplc="0409001B" w:tentative="1">
      <w:start w:val="1"/>
      <w:numFmt w:val="lowerRoman"/>
      <w:lvlText w:val="%3."/>
      <w:lvlJc w:val="right"/>
      <w:pPr>
        <w:ind w:left="2937" w:hanging="180"/>
      </w:pPr>
    </w:lvl>
    <w:lvl w:ilvl="3" w:tplc="0409000F" w:tentative="1">
      <w:start w:val="1"/>
      <w:numFmt w:val="decimal"/>
      <w:lvlText w:val="%4."/>
      <w:lvlJc w:val="left"/>
      <w:pPr>
        <w:ind w:left="3657" w:hanging="360"/>
      </w:pPr>
    </w:lvl>
    <w:lvl w:ilvl="4" w:tplc="04090019" w:tentative="1">
      <w:start w:val="1"/>
      <w:numFmt w:val="lowerLetter"/>
      <w:lvlText w:val="%5."/>
      <w:lvlJc w:val="left"/>
      <w:pPr>
        <w:ind w:left="4377" w:hanging="360"/>
      </w:pPr>
    </w:lvl>
    <w:lvl w:ilvl="5" w:tplc="0409001B" w:tentative="1">
      <w:start w:val="1"/>
      <w:numFmt w:val="lowerRoman"/>
      <w:lvlText w:val="%6."/>
      <w:lvlJc w:val="right"/>
      <w:pPr>
        <w:ind w:left="5097" w:hanging="180"/>
      </w:pPr>
    </w:lvl>
    <w:lvl w:ilvl="6" w:tplc="0409000F" w:tentative="1">
      <w:start w:val="1"/>
      <w:numFmt w:val="decimal"/>
      <w:lvlText w:val="%7."/>
      <w:lvlJc w:val="left"/>
      <w:pPr>
        <w:ind w:left="5817" w:hanging="360"/>
      </w:pPr>
    </w:lvl>
    <w:lvl w:ilvl="7" w:tplc="04090019" w:tentative="1">
      <w:start w:val="1"/>
      <w:numFmt w:val="lowerLetter"/>
      <w:lvlText w:val="%8."/>
      <w:lvlJc w:val="left"/>
      <w:pPr>
        <w:ind w:left="6537" w:hanging="360"/>
      </w:pPr>
    </w:lvl>
    <w:lvl w:ilvl="8" w:tplc="0409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6">
    <w:nsid w:val="12A2721A"/>
    <w:multiLevelType w:val="hybridMultilevel"/>
    <w:tmpl w:val="F3F0DA0C"/>
    <w:lvl w:ilvl="0" w:tplc="312CBE1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13EC7776"/>
    <w:multiLevelType w:val="hybridMultilevel"/>
    <w:tmpl w:val="15EA382C"/>
    <w:lvl w:ilvl="0" w:tplc="6BA6466C">
      <w:start w:val="1"/>
      <w:numFmt w:val="decimal"/>
      <w:lvlText w:val="%1."/>
      <w:lvlJc w:val="left"/>
      <w:pPr>
        <w:ind w:left="2625" w:hanging="360"/>
      </w:pPr>
    </w:lvl>
    <w:lvl w:ilvl="1" w:tplc="04090019">
      <w:start w:val="1"/>
      <w:numFmt w:val="lowerLetter"/>
      <w:lvlText w:val="%2."/>
      <w:lvlJc w:val="left"/>
      <w:pPr>
        <w:ind w:left="3345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501C97"/>
    <w:multiLevelType w:val="hybridMultilevel"/>
    <w:tmpl w:val="8F0C4FD8"/>
    <w:lvl w:ilvl="0" w:tplc="3F26E368">
      <w:start w:val="1"/>
      <w:numFmt w:val="decimal"/>
      <w:lvlText w:val="%1."/>
      <w:lvlJc w:val="left"/>
      <w:pPr>
        <w:ind w:left="14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7" w:hanging="360"/>
      </w:pPr>
    </w:lvl>
    <w:lvl w:ilvl="2" w:tplc="0409001B" w:tentative="1">
      <w:start w:val="1"/>
      <w:numFmt w:val="lowerRoman"/>
      <w:lvlText w:val="%3."/>
      <w:lvlJc w:val="right"/>
      <w:pPr>
        <w:ind w:left="2937" w:hanging="180"/>
      </w:pPr>
    </w:lvl>
    <w:lvl w:ilvl="3" w:tplc="0409000F" w:tentative="1">
      <w:start w:val="1"/>
      <w:numFmt w:val="decimal"/>
      <w:lvlText w:val="%4."/>
      <w:lvlJc w:val="left"/>
      <w:pPr>
        <w:ind w:left="3657" w:hanging="360"/>
      </w:pPr>
    </w:lvl>
    <w:lvl w:ilvl="4" w:tplc="04090019" w:tentative="1">
      <w:start w:val="1"/>
      <w:numFmt w:val="lowerLetter"/>
      <w:lvlText w:val="%5."/>
      <w:lvlJc w:val="left"/>
      <w:pPr>
        <w:ind w:left="4377" w:hanging="360"/>
      </w:pPr>
    </w:lvl>
    <w:lvl w:ilvl="5" w:tplc="0409001B" w:tentative="1">
      <w:start w:val="1"/>
      <w:numFmt w:val="lowerRoman"/>
      <w:lvlText w:val="%6."/>
      <w:lvlJc w:val="right"/>
      <w:pPr>
        <w:ind w:left="5097" w:hanging="180"/>
      </w:pPr>
    </w:lvl>
    <w:lvl w:ilvl="6" w:tplc="0409000F" w:tentative="1">
      <w:start w:val="1"/>
      <w:numFmt w:val="decimal"/>
      <w:lvlText w:val="%7."/>
      <w:lvlJc w:val="left"/>
      <w:pPr>
        <w:ind w:left="5817" w:hanging="360"/>
      </w:pPr>
    </w:lvl>
    <w:lvl w:ilvl="7" w:tplc="04090019" w:tentative="1">
      <w:start w:val="1"/>
      <w:numFmt w:val="lowerLetter"/>
      <w:lvlText w:val="%8."/>
      <w:lvlJc w:val="left"/>
      <w:pPr>
        <w:ind w:left="6537" w:hanging="360"/>
      </w:pPr>
    </w:lvl>
    <w:lvl w:ilvl="8" w:tplc="0409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9">
    <w:nsid w:val="25FE2AB9"/>
    <w:multiLevelType w:val="hybridMultilevel"/>
    <w:tmpl w:val="63AE97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0C3230"/>
    <w:multiLevelType w:val="hybridMultilevel"/>
    <w:tmpl w:val="CC627BD8"/>
    <w:lvl w:ilvl="0" w:tplc="EB5CE11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>
    <w:nsid w:val="28BA24AD"/>
    <w:multiLevelType w:val="hybridMultilevel"/>
    <w:tmpl w:val="96DE596A"/>
    <w:lvl w:ilvl="0" w:tplc="EC869102">
      <w:start w:val="1"/>
      <w:numFmt w:val="bullet"/>
      <w:lvlText w:val="-"/>
      <w:lvlJc w:val="left"/>
      <w:pPr>
        <w:ind w:left="241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12">
    <w:nsid w:val="2C6B31A4"/>
    <w:multiLevelType w:val="hybridMultilevel"/>
    <w:tmpl w:val="F6D61286"/>
    <w:lvl w:ilvl="0" w:tplc="C81424A4">
      <w:start w:val="1"/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359A02A0"/>
    <w:multiLevelType w:val="hybridMultilevel"/>
    <w:tmpl w:val="F440CEFE"/>
    <w:lvl w:ilvl="0" w:tplc="72FC945A">
      <w:start w:val="1"/>
      <w:numFmt w:val="decimal"/>
      <w:lvlText w:val="%1."/>
      <w:lvlJc w:val="left"/>
      <w:pPr>
        <w:ind w:left="1065" w:hanging="360"/>
      </w:pPr>
      <w:rPr>
        <w:rFonts w:ascii="Arial" w:eastAsia="Times New Roman" w:hAnsi="Arial" w:cs="Arial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F91AA4"/>
    <w:multiLevelType w:val="hybridMultilevel"/>
    <w:tmpl w:val="1C52EBEA"/>
    <w:lvl w:ilvl="0" w:tplc="0C70A5DA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5">
    <w:nsid w:val="3C7344DD"/>
    <w:multiLevelType w:val="hybridMultilevel"/>
    <w:tmpl w:val="2F401AFA"/>
    <w:lvl w:ilvl="0" w:tplc="F5A68296">
      <w:start w:val="1"/>
      <w:numFmt w:val="decimal"/>
      <w:lvlText w:val="%1."/>
      <w:lvlJc w:val="left"/>
      <w:pPr>
        <w:ind w:left="206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6">
    <w:nsid w:val="3F95038A"/>
    <w:multiLevelType w:val="hybridMultilevel"/>
    <w:tmpl w:val="A9E42E7A"/>
    <w:lvl w:ilvl="0" w:tplc="6FA0E5D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>
    <w:nsid w:val="428F3A59"/>
    <w:multiLevelType w:val="hybridMultilevel"/>
    <w:tmpl w:val="D10E82F2"/>
    <w:lvl w:ilvl="0" w:tplc="7A322B12">
      <w:start w:val="1"/>
      <w:numFmt w:val="bullet"/>
      <w:lvlText w:val="-"/>
      <w:lvlJc w:val="left"/>
      <w:pPr>
        <w:ind w:left="2421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8">
    <w:nsid w:val="474032AC"/>
    <w:multiLevelType w:val="singleLevel"/>
    <w:tmpl w:val="4CE8B6C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9">
    <w:nsid w:val="4C077D8A"/>
    <w:multiLevelType w:val="hybridMultilevel"/>
    <w:tmpl w:val="94E0CEE2"/>
    <w:lvl w:ilvl="0" w:tplc="3E1AC8D2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0">
    <w:nsid w:val="589338AB"/>
    <w:multiLevelType w:val="hybridMultilevel"/>
    <w:tmpl w:val="165C50C6"/>
    <w:lvl w:ilvl="0" w:tplc="55A4F84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1">
    <w:nsid w:val="668A10F7"/>
    <w:multiLevelType w:val="singleLevel"/>
    <w:tmpl w:val="668A10F7"/>
    <w:lvl w:ilvl="0">
      <w:start w:val="1"/>
      <w:numFmt w:val="bullet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22">
    <w:nsid w:val="69AE0CBA"/>
    <w:multiLevelType w:val="hybridMultilevel"/>
    <w:tmpl w:val="97C846A0"/>
    <w:lvl w:ilvl="0" w:tplc="C1D20CFC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3">
    <w:nsid w:val="7A1B2581"/>
    <w:multiLevelType w:val="hybridMultilevel"/>
    <w:tmpl w:val="738408A6"/>
    <w:lvl w:ilvl="0" w:tplc="DBAA899A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4">
    <w:nsid w:val="7C397B1F"/>
    <w:multiLevelType w:val="multilevel"/>
    <w:tmpl w:val="7C397B1F"/>
    <w:lvl w:ilvl="0">
      <w:start w:val="1"/>
      <w:numFmt w:val="decimal"/>
      <w:lvlText w:val="%1.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21"/>
  </w:num>
  <w:num w:numId="2">
    <w:abstractNumId w:val="2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0"/>
  </w:num>
  <w:num w:numId="6">
    <w:abstractNumId w:val="0"/>
  </w:num>
  <w:num w:numId="7">
    <w:abstractNumId w:val="12"/>
  </w:num>
  <w:num w:numId="8">
    <w:abstractNumId w:val="8"/>
  </w:num>
  <w:num w:numId="9">
    <w:abstractNumId w:val="6"/>
  </w:num>
  <w:num w:numId="10">
    <w:abstractNumId w:val="16"/>
  </w:num>
  <w:num w:numId="11">
    <w:abstractNumId w:val="9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9"/>
  </w:num>
  <w:num w:numId="15">
    <w:abstractNumId w:val="11"/>
  </w:num>
  <w:num w:numId="16">
    <w:abstractNumId w:val="20"/>
  </w:num>
  <w:num w:numId="17">
    <w:abstractNumId w:val="3"/>
  </w:num>
  <w:num w:numId="18">
    <w:abstractNumId w:val="15"/>
  </w:num>
  <w:num w:numId="19">
    <w:abstractNumId w:val="17"/>
  </w:num>
  <w:num w:numId="20">
    <w:abstractNumId w:val="5"/>
  </w:num>
  <w:num w:numId="21">
    <w:abstractNumId w:val="23"/>
  </w:num>
  <w:num w:numId="22">
    <w:abstractNumId w:val="14"/>
  </w:num>
  <w:num w:numId="23">
    <w:abstractNumId w:val="22"/>
  </w:num>
  <w:num w:numId="24">
    <w:abstractNumId w:val="18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567"/>
  <w:drawingGridHorizontalSpacing w:val="1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11571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</w:compat>
  <w:rsids>
    <w:rsidRoot w:val="00172A27"/>
    <w:rsid w:val="000238A1"/>
    <w:rsid w:val="000260A8"/>
    <w:rsid w:val="00026278"/>
    <w:rsid w:val="0003240A"/>
    <w:rsid w:val="00044B63"/>
    <w:rsid w:val="00060FA6"/>
    <w:rsid w:val="00061863"/>
    <w:rsid w:val="000811AB"/>
    <w:rsid w:val="00081EDE"/>
    <w:rsid w:val="00083287"/>
    <w:rsid w:val="000844BA"/>
    <w:rsid w:val="00097AF4"/>
    <w:rsid w:val="000A1A2A"/>
    <w:rsid w:val="000C486A"/>
    <w:rsid w:val="000F3A20"/>
    <w:rsid w:val="001258AA"/>
    <w:rsid w:val="00144A68"/>
    <w:rsid w:val="00154B37"/>
    <w:rsid w:val="00160E8B"/>
    <w:rsid w:val="00172A27"/>
    <w:rsid w:val="00175D43"/>
    <w:rsid w:val="0018717E"/>
    <w:rsid w:val="00195C46"/>
    <w:rsid w:val="001A1042"/>
    <w:rsid w:val="001A4D5B"/>
    <w:rsid w:val="001C197E"/>
    <w:rsid w:val="001C6082"/>
    <w:rsid w:val="001D7F11"/>
    <w:rsid w:val="001E6906"/>
    <w:rsid w:val="002014C6"/>
    <w:rsid w:val="00212EFD"/>
    <w:rsid w:val="00224D5F"/>
    <w:rsid w:val="00233022"/>
    <w:rsid w:val="00236640"/>
    <w:rsid w:val="002651F4"/>
    <w:rsid w:val="00287D1F"/>
    <w:rsid w:val="00291FB0"/>
    <w:rsid w:val="002B16FF"/>
    <w:rsid w:val="002C2B35"/>
    <w:rsid w:val="002D09A4"/>
    <w:rsid w:val="00303C45"/>
    <w:rsid w:val="00307C80"/>
    <w:rsid w:val="00314D40"/>
    <w:rsid w:val="0032242E"/>
    <w:rsid w:val="00326BBF"/>
    <w:rsid w:val="0032722B"/>
    <w:rsid w:val="0034610F"/>
    <w:rsid w:val="003826EE"/>
    <w:rsid w:val="003912AA"/>
    <w:rsid w:val="003B7DB3"/>
    <w:rsid w:val="003D2638"/>
    <w:rsid w:val="003D66C8"/>
    <w:rsid w:val="003E6022"/>
    <w:rsid w:val="003F5335"/>
    <w:rsid w:val="00406137"/>
    <w:rsid w:val="00417954"/>
    <w:rsid w:val="00420AF7"/>
    <w:rsid w:val="004226D6"/>
    <w:rsid w:val="00426E34"/>
    <w:rsid w:val="0045405B"/>
    <w:rsid w:val="004848B0"/>
    <w:rsid w:val="0049250E"/>
    <w:rsid w:val="004B216A"/>
    <w:rsid w:val="004C752A"/>
    <w:rsid w:val="004D08A7"/>
    <w:rsid w:val="00504577"/>
    <w:rsid w:val="00506B0D"/>
    <w:rsid w:val="00507ECF"/>
    <w:rsid w:val="005150DB"/>
    <w:rsid w:val="00517EA5"/>
    <w:rsid w:val="00520981"/>
    <w:rsid w:val="00533F91"/>
    <w:rsid w:val="0053544F"/>
    <w:rsid w:val="00551FF5"/>
    <w:rsid w:val="00551FF8"/>
    <w:rsid w:val="005613C1"/>
    <w:rsid w:val="005647D7"/>
    <w:rsid w:val="0057297C"/>
    <w:rsid w:val="00575E3F"/>
    <w:rsid w:val="0059048B"/>
    <w:rsid w:val="00593BA2"/>
    <w:rsid w:val="005A2D43"/>
    <w:rsid w:val="005A6400"/>
    <w:rsid w:val="005B020A"/>
    <w:rsid w:val="005B1030"/>
    <w:rsid w:val="005B496D"/>
    <w:rsid w:val="005C2ADF"/>
    <w:rsid w:val="005D6B45"/>
    <w:rsid w:val="005E345C"/>
    <w:rsid w:val="005F6163"/>
    <w:rsid w:val="006001F9"/>
    <w:rsid w:val="00606D4A"/>
    <w:rsid w:val="00632B5C"/>
    <w:rsid w:val="00633DDF"/>
    <w:rsid w:val="006406F5"/>
    <w:rsid w:val="00652EA9"/>
    <w:rsid w:val="0065744A"/>
    <w:rsid w:val="006728E7"/>
    <w:rsid w:val="00674729"/>
    <w:rsid w:val="006753FE"/>
    <w:rsid w:val="0069122B"/>
    <w:rsid w:val="00694F1A"/>
    <w:rsid w:val="00695CD7"/>
    <w:rsid w:val="006A7664"/>
    <w:rsid w:val="006B2906"/>
    <w:rsid w:val="006B514D"/>
    <w:rsid w:val="006D492F"/>
    <w:rsid w:val="006F73A4"/>
    <w:rsid w:val="00724F10"/>
    <w:rsid w:val="007336E2"/>
    <w:rsid w:val="007533EC"/>
    <w:rsid w:val="007561AB"/>
    <w:rsid w:val="00780E4D"/>
    <w:rsid w:val="00794906"/>
    <w:rsid w:val="007C44C5"/>
    <w:rsid w:val="00813090"/>
    <w:rsid w:val="0083694C"/>
    <w:rsid w:val="00854585"/>
    <w:rsid w:val="00876778"/>
    <w:rsid w:val="00876C9A"/>
    <w:rsid w:val="008861EE"/>
    <w:rsid w:val="00887922"/>
    <w:rsid w:val="008A099E"/>
    <w:rsid w:val="008A0D8C"/>
    <w:rsid w:val="008A2A08"/>
    <w:rsid w:val="008A7454"/>
    <w:rsid w:val="008B1106"/>
    <w:rsid w:val="008C7BE5"/>
    <w:rsid w:val="00900A89"/>
    <w:rsid w:val="009056ED"/>
    <w:rsid w:val="0092165C"/>
    <w:rsid w:val="0092466C"/>
    <w:rsid w:val="009311A8"/>
    <w:rsid w:val="00943AAD"/>
    <w:rsid w:val="00967E6B"/>
    <w:rsid w:val="00986BFA"/>
    <w:rsid w:val="00991A09"/>
    <w:rsid w:val="009A0B58"/>
    <w:rsid w:val="009A1BE7"/>
    <w:rsid w:val="009B2CC9"/>
    <w:rsid w:val="009B66C7"/>
    <w:rsid w:val="009C2357"/>
    <w:rsid w:val="009D28AC"/>
    <w:rsid w:val="009D4B02"/>
    <w:rsid w:val="009F5391"/>
    <w:rsid w:val="00A00682"/>
    <w:rsid w:val="00A14359"/>
    <w:rsid w:val="00A16690"/>
    <w:rsid w:val="00A30023"/>
    <w:rsid w:val="00A43B65"/>
    <w:rsid w:val="00A5182B"/>
    <w:rsid w:val="00A66794"/>
    <w:rsid w:val="00A67BC9"/>
    <w:rsid w:val="00A76C41"/>
    <w:rsid w:val="00A80A9A"/>
    <w:rsid w:val="00A903B9"/>
    <w:rsid w:val="00AB56C3"/>
    <w:rsid w:val="00AB6673"/>
    <w:rsid w:val="00AE22CE"/>
    <w:rsid w:val="00AE31D5"/>
    <w:rsid w:val="00AE3BF0"/>
    <w:rsid w:val="00AF187B"/>
    <w:rsid w:val="00B112B7"/>
    <w:rsid w:val="00B36596"/>
    <w:rsid w:val="00B42E9F"/>
    <w:rsid w:val="00B568A3"/>
    <w:rsid w:val="00B622F0"/>
    <w:rsid w:val="00B62AB4"/>
    <w:rsid w:val="00B6406C"/>
    <w:rsid w:val="00B84152"/>
    <w:rsid w:val="00BA27E8"/>
    <w:rsid w:val="00BA47BD"/>
    <w:rsid w:val="00BB356B"/>
    <w:rsid w:val="00BC5A5A"/>
    <w:rsid w:val="00BD33D9"/>
    <w:rsid w:val="00BE05DB"/>
    <w:rsid w:val="00BE69C2"/>
    <w:rsid w:val="00BE7B5A"/>
    <w:rsid w:val="00BF1E29"/>
    <w:rsid w:val="00BF2806"/>
    <w:rsid w:val="00C04C54"/>
    <w:rsid w:val="00C057E7"/>
    <w:rsid w:val="00C068F7"/>
    <w:rsid w:val="00C15338"/>
    <w:rsid w:val="00C21D6D"/>
    <w:rsid w:val="00C27138"/>
    <w:rsid w:val="00C27D0B"/>
    <w:rsid w:val="00C33B03"/>
    <w:rsid w:val="00C35A2C"/>
    <w:rsid w:val="00C47943"/>
    <w:rsid w:val="00C50084"/>
    <w:rsid w:val="00C55ABC"/>
    <w:rsid w:val="00C55F4E"/>
    <w:rsid w:val="00C67CB3"/>
    <w:rsid w:val="00C82610"/>
    <w:rsid w:val="00CA0036"/>
    <w:rsid w:val="00CA6C0E"/>
    <w:rsid w:val="00CC0F36"/>
    <w:rsid w:val="00CE0466"/>
    <w:rsid w:val="00CE1479"/>
    <w:rsid w:val="00CE6524"/>
    <w:rsid w:val="00CE7FB1"/>
    <w:rsid w:val="00CF6764"/>
    <w:rsid w:val="00D00DD1"/>
    <w:rsid w:val="00D01CE6"/>
    <w:rsid w:val="00D07D24"/>
    <w:rsid w:val="00D146CF"/>
    <w:rsid w:val="00D152D9"/>
    <w:rsid w:val="00D34E1E"/>
    <w:rsid w:val="00D47305"/>
    <w:rsid w:val="00D57C2D"/>
    <w:rsid w:val="00D62828"/>
    <w:rsid w:val="00D70EA9"/>
    <w:rsid w:val="00D73EDB"/>
    <w:rsid w:val="00DA35B2"/>
    <w:rsid w:val="00DA406B"/>
    <w:rsid w:val="00DB088D"/>
    <w:rsid w:val="00DB45A0"/>
    <w:rsid w:val="00DC08D7"/>
    <w:rsid w:val="00DD0AA1"/>
    <w:rsid w:val="00DF6F17"/>
    <w:rsid w:val="00E02A9B"/>
    <w:rsid w:val="00E078C4"/>
    <w:rsid w:val="00E13769"/>
    <w:rsid w:val="00E16DDD"/>
    <w:rsid w:val="00E22800"/>
    <w:rsid w:val="00E22D76"/>
    <w:rsid w:val="00E32867"/>
    <w:rsid w:val="00E45AB1"/>
    <w:rsid w:val="00E629D5"/>
    <w:rsid w:val="00E63E96"/>
    <w:rsid w:val="00E75E55"/>
    <w:rsid w:val="00E81E88"/>
    <w:rsid w:val="00E84678"/>
    <w:rsid w:val="00E86683"/>
    <w:rsid w:val="00EB3C5E"/>
    <w:rsid w:val="00EB72C5"/>
    <w:rsid w:val="00EC45AE"/>
    <w:rsid w:val="00EE5F10"/>
    <w:rsid w:val="00F10CBA"/>
    <w:rsid w:val="00F17606"/>
    <w:rsid w:val="00F53FCE"/>
    <w:rsid w:val="00F76759"/>
    <w:rsid w:val="00F87791"/>
    <w:rsid w:val="00FB098F"/>
    <w:rsid w:val="00FC304F"/>
    <w:rsid w:val="00FC634E"/>
    <w:rsid w:val="00FC74E3"/>
    <w:rsid w:val="00FD6C7E"/>
    <w:rsid w:val="00FE3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71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5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4678"/>
    <w:rPr>
      <w:rFonts w:ascii="Times New Roman" w:hAnsi="Times New Roman" w:cs="CG Times (W1)"/>
      <w:sz w:val="28"/>
    </w:rPr>
  </w:style>
  <w:style w:type="paragraph" w:styleId="Heading1">
    <w:name w:val="heading 1"/>
    <w:basedOn w:val="Normal"/>
    <w:next w:val="Normal"/>
    <w:qFormat/>
    <w:rsid w:val="00E84678"/>
    <w:pPr>
      <w:keepNext/>
      <w:spacing w:before="240" w:after="60"/>
      <w:outlineLvl w:val="0"/>
    </w:pPr>
    <w:rPr>
      <w:rFonts w:ascii="Hebar" w:hAnsi="Hebar"/>
      <w:b/>
    </w:rPr>
  </w:style>
  <w:style w:type="paragraph" w:styleId="Heading2">
    <w:name w:val="heading 2"/>
    <w:basedOn w:val="Normal"/>
    <w:next w:val="Normal"/>
    <w:qFormat/>
    <w:rsid w:val="00E84678"/>
    <w:pPr>
      <w:keepNext/>
      <w:spacing w:before="240" w:after="60"/>
      <w:outlineLvl w:val="1"/>
    </w:pPr>
    <w:rPr>
      <w:rFonts w:ascii="Hebar" w:hAnsi="Hebar"/>
      <w:b/>
      <w:i/>
      <w:sz w:val="24"/>
    </w:rPr>
  </w:style>
  <w:style w:type="paragraph" w:styleId="Heading3">
    <w:name w:val="heading 3"/>
    <w:basedOn w:val="Normal"/>
    <w:next w:val="Normal"/>
    <w:qFormat/>
    <w:rsid w:val="00E84678"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E84678"/>
    <w:pPr>
      <w:keepNext/>
      <w:spacing w:before="240" w:after="60"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qFormat/>
    <w:rsid w:val="00E84678"/>
    <w:p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E84678"/>
    <w:p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E84678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E84678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E84678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rsid w:val="00E84678"/>
    <w:rPr>
      <w:color w:val="800080"/>
      <w:u w:val="single"/>
    </w:rPr>
  </w:style>
  <w:style w:type="character" w:styleId="Emphasis">
    <w:name w:val="Emphasis"/>
    <w:basedOn w:val="DefaultParagraphFont"/>
    <w:qFormat/>
    <w:rsid w:val="00E84678"/>
    <w:rPr>
      <w:i/>
      <w:iCs/>
    </w:rPr>
  </w:style>
  <w:style w:type="character" w:styleId="Hyperlink">
    <w:name w:val="Hyperlink"/>
    <w:basedOn w:val="DefaultParagraphFont"/>
    <w:rsid w:val="00E84678"/>
    <w:rPr>
      <w:color w:val="0000FF"/>
      <w:u w:val="single"/>
    </w:rPr>
  </w:style>
  <w:style w:type="character" w:styleId="PageNumber">
    <w:name w:val="page number"/>
    <w:basedOn w:val="DefaultParagraphFont"/>
    <w:rsid w:val="00E84678"/>
  </w:style>
  <w:style w:type="character" w:styleId="Strong">
    <w:name w:val="Strong"/>
    <w:basedOn w:val="DefaultParagraphFont"/>
    <w:qFormat/>
    <w:rsid w:val="00E84678"/>
    <w:rPr>
      <w:b/>
      <w:bCs/>
    </w:rPr>
  </w:style>
  <w:style w:type="character" w:customStyle="1" w:styleId="TitleChar">
    <w:name w:val="Title Char"/>
    <w:basedOn w:val="DefaultParagraphFont"/>
    <w:link w:val="Title"/>
    <w:rsid w:val="00E84678"/>
    <w:rPr>
      <w:rFonts w:ascii="Times New Roman" w:hAnsi="Times New Roman"/>
      <w:b/>
      <w:sz w:val="28"/>
      <w:lang w:val="bg-BG"/>
    </w:rPr>
  </w:style>
  <w:style w:type="character" w:customStyle="1" w:styleId="1">
    <w:name w:val="Заглавие #1_"/>
    <w:basedOn w:val="DefaultParagraphFont"/>
    <w:link w:val="10"/>
    <w:rsid w:val="00E84678"/>
    <w:rPr>
      <w:sz w:val="21"/>
      <w:szCs w:val="21"/>
      <w:lang w:bidi="ar-SA"/>
    </w:rPr>
  </w:style>
  <w:style w:type="character" w:customStyle="1" w:styleId="a">
    <w:name w:val="Основен текст + Удебелен"/>
    <w:basedOn w:val="a0"/>
    <w:rsid w:val="00E84678"/>
    <w:rPr>
      <w:b/>
      <w:bCs/>
    </w:rPr>
  </w:style>
  <w:style w:type="character" w:customStyle="1" w:styleId="a0">
    <w:name w:val="Основен текст_"/>
    <w:basedOn w:val="DefaultParagraphFont"/>
    <w:link w:val="a1"/>
    <w:rsid w:val="00E84678"/>
    <w:rPr>
      <w:sz w:val="21"/>
      <w:szCs w:val="21"/>
      <w:lang w:bidi="ar-SA"/>
    </w:rPr>
  </w:style>
  <w:style w:type="paragraph" w:styleId="BodyTextIndent3">
    <w:name w:val="Body Text Indent 3"/>
    <w:basedOn w:val="Normal"/>
    <w:rsid w:val="00E84678"/>
    <w:pPr>
      <w:ind w:left="3600" w:firstLine="720"/>
      <w:jc w:val="both"/>
    </w:pPr>
    <w:rPr>
      <w:b/>
      <w:lang w:val="bg-BG"/>
    </w:rPr>
  </w:style>
  <w:style w:type="paragraph" w:styleId="BodyTextIndent2">
    <w:name w:val="Body Text Indent 2"/>
    <w:basedOn w:val="Normal"/>
    <w:rsid w:val="00E84678"/>
    <w:pPr>
      <w:spacing w:line="360" w:lineRule="auto"/>
      <w:ind w:left="567" w:firstLine="567"/>
    </w:pPr>
    <w:rPr>
      <w:lang w:val="bg-BG"/>
    </w:rPr>
  </w:style>
  <w:style w:type="paragraph" w:styleId="Salutation">
    <w:name w:val="Salutation"/>
    <w:basedOn w:val="Normal"/>
    <w:rsid w:val="00E84678"/>
  </w:style>
  <w:style w:type="paragraph" w:styleId="Header">
    <w:name w:val="header"/>
    <w:basedOn w:val="Normal"/>
    <w:link w:val="HeaderChar"/>
    <w:rsid w:val="00E846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467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E84678"/>
    <w:pPr>
      <w:spacing w:after="120"/>
    </w:pPr>
  </w:style>
  <w:style w:type="paragraph" w:styleId="BodyTextIndent">
    <w:name w:val="Body Text Indent"/>
    <w:basedOn w:val="Normal"/>
    <w:rsid w:val="00E84678"/>
    <w:pPr>
      <w:spacing w:after="120"/>
      <w:ind w:left="360"/>
    </w:pPr>
  </w:style>
  <w:style w:type="paragraph" w:styleId="ListBullet2">
    <w:name w:val="List Bullet 2"/>
    <w:basedOn w:val="Normal"/>
    <w:rsid w:val="00E84678"/>
    <w:pPr>
      <w:ind w:left="720" w:hanging="360"/>
    </w:pPr>
  </w:style>
  <w:style w:type="paragraph" w:styleId="BalloonText">
    <w:name w:val="Balloon Text"/>
    <w:basedOn w:val="Normal"/>
    <w:semiHidden/>
    <w:rsid w:val="00E84678"/>
    <w:rPr>
      <w:rFonts w:ascii="Tahoma" w:hAnsi="Tahoma" w:cs="Tahoma"/>
      <w:sz w:val="16"/>
      <w:szCs w:val="16"/>
    </w:rPr>
  </w:style>
  <w:style w:type="paragraph" w:styleId="Signature">
    <w:name w:val="Signature"/>
    <w:basedOn w:val="Normal"/>
    <w:next w:val="Contact"/>
    <w:rsid w:val="00E84678"/>
    <w:pPr>
      <w:tabs>
        <w:tab w:val="left" w:pos="5103"/>
      </w:tabs>
      <w:spacing w:before="1200"/>
      <w:ind w:left="5103"/>
      <w:jc w:val="center"/>
    </w:pPr>
  </w:style>
  <w:style w:type="paragraph" w:styleId="DocumentMap">
    <w:name w:val="Document Map"/>
    <w:basedOn w:val="Normal"/>
    <w:semiHidden/>
    <w:rsid w:val="00E84678"/>
    <w:pPr>
      <w:shd w:val="clear" w:color="auto" w:fill="000080"/>
    </w:pPr>
    <w:rPr>
      <w:rFonts w:ascii="Tahoma" w:hAnsi="Tahoma"/>
    </w:rPr>
  </w:style>
  <w:style w:type="paragraph" w:styleId="List">
    <w:name w:val="List"/>
    <w:basedOn w:val="Normal"/>
    <w:rsid w:val="00E84678"/>
    <w:pPr>
      <w:ind w:left="360" w:hanging="360"/>
    </w:pPr>
  </w:style>
  <w:style w:type="paragraph" w:styleId="Closing">
    <w:name w:val="Closing"/>
    <w:basedOn w:val="Normal"/>
    <w:rsid w:val="00E84678"/>
    <w:pPr>
      <w:ind w:left="4320"/>
    </w:pPr>
  </w:style>
  <w:style w:type="paragraph" w:styleId="Title">
    <w:name w:val="Title"/>
    <w:basedOn w:val="Normal"/>
    <w:link w:val="TitleChar"/>
    <w:qFormat/>
    <w:rsid w:val="00E84678"/>
    <w:pPr>
      <w:jc w:val="center"/>
    </w:pPr>
    <w:rPr>
      <w:b/>
      <w:lang w:val="bg-BG"/>
    </w:rPr>
  </w:style>
  <w:style w:type="paragraph" w:styleId="Subtitle">
    <w:name w:val="Subtitle"/>
    <w:basedOn w:val="Normal"/>
    <w:qFormat/>
    <w:rsid w:val="00E84678"/>
    <w:rPr>
      <w:b/>
      <w:sz w:val="24"/>
      <w:lang w:val="bg-BG"/>
    </w:rPr>
  </w:style>
  <w:style w:type="paragraph" w:styleId="List3">
    <w:name w:val="List 3"/>
    <w:basedOn w:val="Normal"/>
    <w:rsid w:val="00E84678"/>
    <w:pPr>
      <w:ind w:left="1080" w:hanging="360"/>
    </w:pPr>
  </w:style>
  <w:style w:type="paragraph" w:styleId="BodyText3">
    <w:name w:val="Body Text 3"/>
    <w:basedOn w:val="BodyTextIndent"/>
    <w:rsid w:val="00E84678"/>
  </w:style>
  <w:style w:type="paragraph" w:styleId="BodyText2">
    <w:name w:val="Body Text 2"/>
    <w:basedOn w:val="Normal"/>
    <w:rsid w:val="00E84678"/>
    <w:pPr>
      <w:tabs>
        <w:tab w:val="left" w:pos="284"/>
      </w:tabs>
      <w:ind w:left="690"/>
      <w:jc w:val="both"/>
    </w:pPr>
    <w:rPr>
      <w:spacing w:val="40"/>
      <w:lang w:val="bg-BG"/>
    </w:rPr>
  </w:style>
  <w:style w:type="paragraph" w:styleId="BlockText">
    <w:name w:val="Block Text"/>
    <w:basedOn w:val="Normal"/>
    <w:rsid w:val="00E84678"/>
    <w:pPr>
      <w:ind w:left="1134" w:right="709"/>
      <w:jc w:val="center"/>
    </w:pPr>
    <w:rPr>
      <w:lang w:val="bg-BG"/>
    </w:rPr>
  </w:style>
  <w:style w:type="paragraph" w:styleId="ListContinue2">
    <w:name w:val="List Continue 2"/>
    <w:basedOn w:val="Normal"/>
    <w:rsid w:val="00E84678"/>
    <w:pPr>
      <w:spacing w:after="120"/>
      <w:ind w:left="720"/>
    </w:pPr>
  </w:style>
  <w:style w:type="paragraph" w:styleId="List2">
    <w:name w:val="List 2"/>
    <w:basedOn w:val="Normal"/>
    <w:rsid w:val="00E84678"/>
    <w:pPr>
      <w:ind w:left="720" w:hanging="360"/>
    </w:pPr>
  </w:style>
  <w:style w:type="paragraph" w:customStyle="1" w:styleId="Participants">
    <w:name w:val="Participants"/>
    <w:basedOn w:val="Normal"/>
    <w:next w:val="Copies"/>
    <w:rsid w:val="00E84678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/>
      <w:ind w:left="1985" w:hanging="1985"/>
    </w:pPr>
  </w:style>
  <w:style w:type="paragraph" w:customStyle="1" w:styleId="Contact">
    <w:name w:val="Contact"/>
    <w:basedOn w:val="Normal"/>
    <w:next w:val="Enclosures"/>
    <w:rsid w:val="00E84678"/>
    <w:pPr>
      <w:spacing w:before="480"/>
      <w:ind w:left="567" w:hanging="567"/>
    </w:pPr>
  </w:style>
  <w:style w:type="paragraph" w:customStyle="1" w:styleId="Subject">
    <w:name w:val="Subject"/>
    <w:basedOn w:val="Normal"/>
    <w:next w:val="Normal"/>
    <w:rsid w:val="00E84678"/>
    <w:pPr>
      <w:spacing w:after="480"/>
      <w:ind w:left="1531" w:hanging="1531"/>
    </w:pPr>
    <w:rPr>
      <w:b/>
    </w:rPr>
  </w:style>
  <w:style w:type="paragraph" w:customStyle="1" w:styleId="Enclosures">
    <w:name w:val="Enclosures"/>
    <w:basedOn w:val="Normal"/>
    <w:next w:val="Participants"/>
    <w:rsid w:val="00E84678"/>
    <w:pPr>
      <w:keepNext/>
      <w:keepLines/>
      <w:tabs>
        <w:tab w:val="left" w:pos="5670"/>
      </w:tabs>
      <w:spacing w:before="480"/>
      <w:ind w:left="1985" w:hanging="1985"/>
    </w:pPr>
  </w:style>
  <w:style w:type="paragraph" w:customStyle="1" w:styleId="Copies">
    <w:name w:val="Copies"/>
    <w:basedOn w:val="Normal"/>
    <w:next w:val="Normal"/>
    <w:rsid w:val="00E84678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/>
      <w:ind w:left="1985" w:hanging="1985"/>
    </w:pPr>
  </w:style>
  <w:style w:type="paragraph" w:customStyle="1" w:styleId="CharZchnZchnCharCharChar">
    <w:name w:val="Char Zchn Zchn Char Char Char"/>
    <w:basedOn w:val="Normal"/>
    <w:rsid w:val="00E84678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CharZchnZchnCharCharChar1">
    <w:name w:val="Char Zchn Zchn Char Char Char1"/>
    <w:basedOn w:val="Normal"/>
    <w:rsid w:val="00E84678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BodyText4">
    <w:name w:val="Body Text 4"/>
    <w:basedOn w:val="BodyTextIndent"/>
    <w:rsid w:val="00E84678"/>
  </w:style>
  <w:style w:type="paragraph" w:customStyle="1" w:styleId="BodyText5">
    <w:name w:val="Body Text 5"/>
    <w:basedOn w:val="BodyTextIndent"/>
    <w:rsid w:val="00E84678"/>
  </w:style>
  <w:style w:type="paragraph" w:styleId="ListParagraph">
    <w:name w:val="List Paragraph"/>
    <w:basedOn w:val="Normal"/>
    <w:uiPriority w:val="34"/>
    <w:qFormat/>
    <w:rsid w:val="00E846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  <w:style w:type="paragraph" w:customStyle="1" w:styleId="10">
    <w:name w:val="Заглавие #1"/>
    <w:basedOn w:val="Normal"/>
    <w:link w:val="1"/>
    <w:rsid w:val="00E84678"/>
    <w:pPr>
      <w:shd w:val="clear" w:color="auto" w:fill="FFFFFF"/>
      <w:spacing w:line="274" w:lineRule="exact"/>
      <w:outlineLvl w:val="0"/>
    </w:pPr>
    <w:rPr>
      <w:sz w:val="21"/>
      <w:szCs w:val="21"/>
    </w:rPr>
  </w:style>
  <w:style w:type="paragraph" w:customStyle="1" w:styleId="a1">
    <w:name w:val="Основен текст"/>
    <w:basedOn w:val="Normal"/>
    <w:link w:val="a0"/>
    <w:rsid w:val="00E84678"/>
    <w:pPr>
      <w:shd w:val="clear" w:color="auto" w:fill="FFFFFF"/>
      <w:spacing w:line="274" w:lineRule="exact"/>
    </w:pPr>
    <w:rPr>
      <w:sz w:val="21"/>
      <w:szCs w:val="21"/>
    </w:rPr>
  </w:style>
  <w:style w:type="paragraph" w:customStyle="1" w:styleId="InsideAddress">
    <w:name w:val="Inside Address"/>
    <w:basedOn w:val="Normal"/>
    <w:rsid w:val="00E84678"/>
  </w:style>
  <w:style w:type="paragraph" w:customStyle="1" w:styleId="ListDash2">
    <w:name w:val="List Dash 2"/>
    <w:basedOn w:val="Text2"/>
    <w:rsid w:val="00E84678"/>
    <w:pPr>
      <w:tabs>
        <w:tab w:val="clear" w:pos="2160"/>
        <w:tab w:val="left" w:pos="1360"/>
      </w:tabs>
      <w:ind w:left="1360" w:hanging="283"/>
    </w:pPr>
  </w:style>
  <w:style w:type="paragraph" w:customStyle="1" w:styleId="Text2">
    <w:name w:val="Text 2"/>
    <w:basedOn w:val="Normal"/>
    <w:rsid w:val="00E84678"/>
    <w:pPr>
      <w:tabs>
        <w:tab w:val="left" w:pos="2160"/>
      </w:tabs>
      <w:ind w:left="1077"/>
    </w:pPr>
  </w:style>
  <w:style w:type="character" w:customStyle="1" w:styleId="HeaderChar">
    <w:name w:val="Header Char"/>
    <w:basedOn w:val="DefaultParagraphFont"/>
    <w:link w:val="Header"/>
    <w:rsid w:val="005A2D43"/>
    <w:rPr>
      <w:rFonts w:ascii="Times New Roman" w:hAnsi="Times New Roman" w:cs="CG Times (W1)"/>
      <w:sz w:val="28"/>
    </w:rPr>
  </w:style>
  <w:style w:type="table" w:styleId="TableGrid">
    <w:name w:val="Table Grid"/>
    <w:basedOn w:val="TableNormal"/>
    <w:uiPriority w:val="59"/>
    <w:rsid w:val="00AE22CE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49977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84800">
              <w:marLeft w:val="0"/>
              <w:marRight w:val="0"/>
              <w:marTop w:val="374"/>
              <w:marBottom w:val="0"/>
              <w:divBdr>
                <w:top w:val="single" w:sz="8" w:space="19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0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5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0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1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474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4484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7956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95001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61244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529393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07095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736380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01214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58653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29770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98153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04952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466750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09632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84048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896350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92126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75832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63509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73609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58183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2672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13622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19370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62856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6287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25681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7798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16902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4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ibir.bas.bg" TargetMode="External"/><Relationship Id="rId2" Type="http://schemas.openxmlformats.org/officeDocument/2006/relationships/hyperlink" Target="http://ibir.bas.b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7084A-A7E9-4050-81DB-527A7FF10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389</Words>
  <Characters>2222</Characters>
  <Application>Microsoft Office Word</Application>
  <DocSecurity>0</DocSecurity>
  <PresentationFormat/>
  <Lines>18</Lines>
  <Paragraphs>5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IBIR</Company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TODOROV</dc:creator>
  <cp:lastModifiedBy>ilza</cp:lastModifiedBy>
  <cp:revision>4</cp:revision>
  <cp:lastPrinted>2017-07-05T14:10:00Z</cp:lastPrinted>
  <dcterms:created xsi:type="dcterms:W3CDTF">2017-07-05T11:46:00Z</dcterms:created>
  <dcterms:modified xsi:type="dcterms:W3CDTF">2017-07-06T10:31:00Z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1033-9.1.0.4759</vt:lpwstr>
  </property>
</Properties>
</file>